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4" w:type="dxa"/>
            <w:textDirection w:val="lrTb"/>
            <w:noWrap w:val="false"/>
          </w:tcPr>
          <w:p>
            <w:pPr>
              <w:rPr>
                <w:b/>
                <w:sz w:val="24"/>
                <w:szCs w:val="24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 hidden="false"/>
                      <wp:cNvGraphicFramePr>
                        <a:graphicFrameLocks xmlns:a="http://schemas.openxmlformats.org/drawingml/2006/main" noChangeAspect="true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Рисунок 2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0" o:title=""/>
                    </v:shape>
                  </w:pict>
                </mc:Fallback>
              </mc:AlternateContent>
            </w:r>
            <w:r/>
          </w:p>
        </w:tc>
        <w:tc>
          <w:tcPr>
            <w:tcW w:w="8469" w:type="dxa"/>
            <w:textDirection w:val="lrTb"/>
            <w:noWrap w:val="false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имени Н.Э. Баумана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(МГТУ им. Н.Э. Баумана)</w:t>
            </w:r>
            <w:r/>
          </w:p>
        </w:tc>
      </w:tr>
    </w:tbl>
    <w:p>
      <w:pPr>
        <w:jc w:val="center"/>
        <w:rPr>
          <w:b/>
          <w:sz w:val="24"/>
          <w:szCs w:val="24"/>
        </w:rPr>
        <w:pBdr>
          <w:bottom w:val="single" w:sz="24" w:space="1" w:color="auto"/>
        </w:pBdr>
      </w:pPr>
      <w:r>
        <w:rPr>
          <w:b/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 xml:space="preserve">Информатика и системы управления</w:t>
      </w:r>
      <w:r/>
    </w:p>
    <w:p>
      <w:pPr>
        <w:rPr>
          <w:sz w:val="24"/>
          <w:szCs w:val="24"/>
        </w:rPr>
      </w:pPr>
      <w:r>
        <w:rPr>
          <w:sz w:val="24"/>
          <w:szCs w:val="24"/>
        </w:rPr>
      </w:r>
      <w:r/>
    </w:p>
    <w:p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 xml:space="preserve">Компьютерные системы и сети (ИУ6)</w:t>
      </w:r>
      <w:r/>
    </w:p>
    <w:p>
      <w:pPr>
        <w:rPr>
          <w:i/>
          <w:sz w:val="24"/>
          <w:szCs w:val="24"/>
        </w:rPr>
      </w:pPr>
      <w:r>
        <w:rPr>
          <w:i/>
          <w:sz w:val="24"/>
          <w:szCs w:val="24"/>
        </w:rPr>
      </w:r>
      <w:r/>
    </w:p>
    <w:p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 xml:space="preserve">09.03.01</w:t>
      </w:r>
      <w:r>
        <w:rPr>
          <w:b/>
          <w:sz w:val="24"/>
        </w:rPr>
        <w:t xml:space="preserve"> Информатика и вычислительная техника</w:t>
      </w:r>
      <w:r/>
    </w:p>
    <w:p>
      <w:pPr>
        <w:rPr>
          <w:i/>
          <w:sz w:val="32"/>
        </w:rPr>
      </w:pPr>
      <w:r>
        <w:rPr>
          <w:i/>
          <w:sz w:val="32"/>
        </w:rPr>
      </w:r>
      <w:r/>
    </w:p>
    <w:p>
      <w:pPr>
        <w:pStyle w:val="854"/>
        <w:spacing w:after="240" w:before="700"/>
        <w:shd w:val="clear" w:fill="FFFFFF" w:color="auto"/>
        <w:rPr>
          <w:b/>
          <w:spacing w:val="100"/>
          <w:sz w:val="32"/>
        </w:rPr>
        <w:outlineLvl w:val="0"/>
      </w:pPr>
      <w:r>
        <w:rPr>
          <w:b/>
          <w:spacing w:val="100"/>
          <w:sz w:val="32"/>
        </w:rPr>
      </w:r>
      <w:r/>
    </w:p>
    <w:p>
      <w:pPr>
        <w:pStyle w:val="854"/>
        <w:jc w:val="center"/>
        <w:spacing w:after="240" w:before="700"/>
        <w:shd w:val="clear" w:fill="FFFFFF" w:color="auto"/>
        <w:rPr>
          <w:b/>
          <w:caps/>
          <w:spacing w:val="100"/>
          <w:sz w:val="32"/>
        </w:rPr>
        <w:outlineLvl w:val="0"/>
      </w:pPr>
      <w:r>
        <w:rPr>
          <w:b/>
          <w:caps/>
          <w:spacing w:val="100"/>
          <w:sz w:val="32"/>
        </w:rPr>
        <w:t xml:space="preserve">Отчет</w:t>
      </w:r>
      <w:r/>
    </w:p>
    <w:tbl>
      <w:tblPr>
        <w:tblW w:w="0" w:type="auto"/>
        <w:tblInd w:w="2376" w:type="dxa"/>
        <w:tblLayout w:type="fixed"/>
        <w:tblLook w:val="04A0" w:firstRow="1" w:lastRow="0" w:firstColumn="1" w:lastColumn="0" w:noHBand="0" w:noVBand="1"/>
      </w:tblPr>
      <w:tblGrid>
        <w:gridCol w:w="4462"/>
        <w:gridCol w:w="216"/>
      </w:tblGrid>
      <w:tr>
        <w:trPr/>
        <w:tc>
          <w:tcPr>
            <w:tcW w:w="4462" w:type="dxa"/>
            <w:textDirection w:val="lrTb"/>
            <w:noWrap w:val="false"/>
          </w:tcPr>
          <w:p>
            <w:pPr>
              <w:pStyle w:val="854"/>
              <w:jc w:val="center"/>
              <w:shd w:val="clear" w:fill="FFFFFF" w:color="auto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>
              <w:rPr>
                <w:b/>
                <w:sz w:val="28"/>
                <w:lang w:val="en-US"/>
              </w:rPr>
              <w:t xml:space="preserve"> </w:t>
            </w:r>
            <w:r>
              <w:rPr>
                <w:b/>
                <w:sz w:val="28"/>
                <w:lang w:val="en-US"/>
              </w:rPr>
              <w:t xml:space="preserve">7</w:t>
            </w:r>
            <w:r/>
          </w:p>
        </w:tc>
        <w:tc>
          <w:tcPr>
            <w:tcW w:w="216" w:type="dxa"/>
            <w:textDirection w:val="lrTb"/>
            <w:noWrap w:val="false"/>
          </w:tcPr>
          <w:p>
            <w:pPr>
              <w:pStyle w:val="854"/>
              <w:jc w:val="left"/>
              <w:tabs>
                <w:tab w:val="left" w:pos="206" w:leader="none"/>
                <w:tab w:val="center" w:pos="246" w:leader="none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  <w:r>
              <w:rPr>
                <w:lang w:val="en-US"/>
              </w:rPr>
            </w:r>
            <w:r/>
          </w:p>
        </w:tc>
      </w:tr>
    </w:tbl>
    <w:p>
      <w:pPr>
        <w:pStyle w:val="854"/>
        <w:shd w:val="clear" w:fill="FFFFFF" w:color="auto"/>
        <w:rPr>
          <w:b/>
          <w:spacing w:val="100"/>
          <w:sz w:val="32"/>
        </w:rPr>
        <w:outlineLvl w:val="0"/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2" name="Надпись 19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sz w:val="28"/>
                              </w:rPr>
                              <w:t xml:space="preserve">Название:</w:t>
                            </w:r>
                            <w:r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hape 1" o:spid="_x0000_s1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pStyle w:val="854"/>
        <w:spacing w:lineRule="auto" w:line="360"/>
        <w:shd w:val="clear" w:fill="FFFFFF" w:color="auto"/>
        <w:outlineLvl w:val="0"/>
      </w:pPr>
      <w:r>
        <w:rPr>
          <w:sz w:val="28"/>
          <w:u w:val="single"/>
        </w:rPr>
        <w:t xml:space="preserve">Исследование способов удалённого</w:t>
      </w:r>
      <w:r/>
    </w:p>
    <w:p>
      <w:pPr>
        <w:pStyle w:val="854"/>
        <w:spacing w:lineRule="auto" w:line="360"/>
        <w:shd w:val="clear" w:fill="FFFFFF" w:color="auto"/>
        <w:rPr>
          <w:sz w:val="28"/>
          <w:u w:val="single"/>
        </w:rPr>
        <w:outlineLvl w:val="0"/>
      </w:pPr>
      <w:r>
        <w:rPr>
          <w:sz w:val="28"/>
          <w:u w:val="single"/>
        </w:rPr>
        <w:t xml:space="preserve">управления Windows и Linux</w:t>
      </w:r>
      <w:r/>
      <w:r>
        <w:rPr>
          <w:sz w:val="28"/>
          <w:u w:val="single"/>
        </w:rPr>
        <w:t xml:space="preserve">.</w:t>
      </w:r>
      <w:r/>
    </w:p>
    <w:p>
      <w:pPr>
        <w:pStyle w:val="854"/>
        <w:ind w:firstLine="0"/>
        <w:spacing w:lineRule="auto" w:line="360"/>
        <w:shd w:val="clear" w:fill="FFFFFF" w:color="auto"/>
        <w:rPr>
          <w:sz w:val="28"/>
          <w:u w:val="single"/>
        </w:rPr>
        <w:outlineLvl w:val="0"/>
      </w:pPr>
      <w:r>
        <w:rPr>
          <w:sz w:val="28"/>
          <w:u w:val="none"/>
        </w:rPr>
        <w:t xml:space="preserve">   </w:t>
      </w:r>
      <w:r>
        <w:rPr>
          <w:b/>
          <w:sz w:val="28"/>
        </w:rPr>
        <w:t xml:space="preserve">Дисциплина: </w:t>
      </w:r>
      <w:r>
        <w:rPr>
          <w:sz w:val="28"/>
          <w:u w:val="single"/>
        </w:rPr>
        <w:t xml:space="preserve">Операционные системы</w:t>
      </w:r>
      <w:r/>
    </w:p>
    <w:p>
      <w:pPr>
        <w:pStyle w:val="854"/>
        <w:jc w:val="both"/>
        <w:spacing w:lineRule="auto" w:line="360"/>
        <w:shd w:val="clear" w:fill="FFFFFF" w:color="auto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p>
      <w:pPr>
        <w:pStyle w:val="854"/>
        <w:jc w:val="both"/>
        <w:spacing w:lineRule="auto" w:line="360"/>
        <w:shd w:val="clear" w:fill="FFFFFF" w:color="auto"/>
        <w:tabs>
          <w:tab w:val="left" w:pos="5670" w:leader="none"/>
        </w:tabs>
        <w:rPr>
          <w:sz w:val="28"/>
        </w:rPr>
      </w:pPr>
      <w:r>
        <w:rPr>
          <w:sz w:val="28"/>
        </w:rPr>
      </w:r>
      <w:r/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sz="6" w:space="1" w:color="auto"/>
              </w:pBdr>
            </w:pPr>
            <w:r>
              <w:rPr>
                <w:sz w:val="28"/>
                <w:szCs w:val="28"/>
              </w:rPr>
              <w:t xml:space="preserve">ИУ6-5</w:t>
            </w:r>
            <w:r>
              <w:rPr>
                <w:sz w:val="28"/>
                <w:szCs w:val="28"/>
              </w:rPr>
              <w:t xml:space="preserve">2Б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127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sz="6" w:space="1" w:color="auto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125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sz="6" w:space="1" w:color="auto"/>
              </w:pBdr>
            </w:pPr>
            <w:r>
              <w:rPr>
                <w:sz w:val="28"/>
                <w:szCs w:val="28"/>
                <w:lang w:val="ru-RU"/>
              </w:rPr>
              <w:t xml:space="preserve">С.В. Астахов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>
              <w:t xml:space="preserve">(Группа)</w:t>
            </w:r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Преподаватель</w:t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rPr>
                <w:sz w:val="28"/>
                <w:szCs w:val="28"/>
              </w:rPr>
              <w:pBdr>
                <w:bottom w:val="single" w:sz="6" w:space="1" w:color="auto"/>
              </w:pBd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  <w:pBdr>
                <w:bottom w:val="single" w:sz="6" w:space="1" w:color="auto"/>
              </w:pBdr>
            </w:pPr>
            <w:r>
              <w:rPr>
                <w:sz w:val="28"/>
                <w:szCs w:val="28"/>
              </w:rPr>
            </w:r>
            <w:r/>
          </w:p>
        </w:tc>
      </w:tr>
      <w:tr>
        <w:trPr/>
        <w:tc>
          <w:tcPr>
            <w:tcW w:w="2010" w:type="dxa"/>
            <w:textDirection w:val="lrTb"/>
            <w:noWrap w:val="false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/>
          </w:p>
        </w:tc>
        <w:tc>
          <w:tcPr>
            <w:tcW w:w="1675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tcW w:w="1310" w:type="dxa"/>
            <w:textDirection w:val="lrTb"/>
            <w:noWrap w:val="false"/>
          </w:tcPr>
          <w:p>
            <w:pPr>
              <w:jc w:val="center"/>
            </w:pPr>
            <w:r/>
            <w:r/>
          </w:p>
        </w:tc>
        <w:tc>
          <w:tcPr>
            <w:gridSpan w:val="2"/>
            <w:tcW w:w="2222" w:type="dxa"/>
            <w:textDirection w:val="lrTb"/>
            <w:noWrap w:val="false"/>
          </w:tcPr>
          <w:p>
            <w:pPr>
              <w:jc w:val="center"/>
            </w:pPr>
            <w:r>
              <w:t xml:space="preserve">(Подпись, дата)</w:t>
            </w:r>
            <w:r/>
          </w:p>
        </w:tc>
        <w:tc>
          <w:tcPr>
            <w:tcW w:w="2030" w:type="dxa"/>
            <w:textDirection w:val="lrTb"/>
            <w:noWrap w:val="false"/>
          </w:tcPr>
          <w:p>
            <w:pPr>
              <w:jc w:val="center"/>
            </w:pPr>
            <w:r>
              <w:t xml:space="preserve">(И.О. Фамилия)</w:t>
            </w:r>
            <w:r/>
          </w:p>
        </w:tc>
      </w:tr>
    </w:tbl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rPr>
          <w:sz w:val="24"/>
        </w:rPr>
      </w:pPr>
      <w:r>
        <w:rPr>
          <w:sz w:val="24"/>
        </w:rPr>
      </w:r>
      <w:r/>
    </w:p>
    <w:p>
      <w:pPr>
        <w:jc w:val="center"/>
        <w:rPr>
          <w:sz w:val="24"/>
        </w:rPr>
      </w:pPr>
      <w:r>
        <w:rPr>
          <w:sz w:val="24"/>
        </w:rPr>
        <w:t xml:space="preserve">Москва, 2021</w:t>
      </w:r>
      <w:r/>
    </w:p>
    <w:p>
      <w:pPr>
        <w:shd w:val="nil" w:color="auto"/>
      </w:pPr>
      <w:r>
        <w:br w:type="page"/>
      </w:r>
      <w:r/>
    </w:p>
    <w:p>
      <w:pPr>
        <w:ind w:firstLine="0"/>
        <w:jc w:val="both"/>
        <w:spacing w:lineRule="auto" w:line="276"/>
        <w:rPr>
          <w:b w:val="false"/>
          <w:sz w:val="28"/>
        </w:rPr>
      </w:pPr>
      <w:r>
        <w:rPr>
          <w:sz w:val="28"/>
        </w:rPr>
      </w:r>
      <w:r>
        <w:rPr>
          <w:b/>
          <w:sz w:val="28"/>
        </w:rPr>
        <w:t xml:space="preserve">Цель работы</w:t>
      </w:r>
      <w:r>
        <w:rPr>
          <w:b/>
          <w:sz w:val="28"/>
          <w:lang w:val="en-US"/>
        </w:rPr>
        <w:t xml:space="preserve">:</w:t>
      </w:r>
      <w:r>
        <w:rPr>
          <w:b w:val="false"/>
          <w:sz w:val="28"/>
        </w:rPr>
        <w:t xml:space="preserve"> </w:t>
      </w:r>
      <w:r>
        <w:rPr>
          <w:b w:val="false"/>
          <w:sz w:val="28"/>
        </w:rPr>
      </w:r>
      <w:r/>
      <w:r>
        <w:rPr>
          <w:b w:val="false"/>
          <w:sz w:val="28"/>
        </w:rPr>
        <w:t xml:space="preserve">получение теоретических и практических сведений об удалённом </w:t>
      </w:r>
      <w:r>
        <w:rPr>
          <w:b w:val="false"/>
          <w:sz w:val="28"/>
        </w:rPr>
        <w:t xml:space="preserve">управлении linux и Windows серверами, а так же копирования файлов между Windows и </w:t>
      </w:r>
      <w:r/>
      <w:r>
        <w:rPr>
          <w:b w:val="false"/>
          <w:sz w:val="28"/>
        </w:rPr>
        <w:t xml:space="preserve">Linux.</w:t>
      </w:r>
      <w:r/>
    </w:p>
    <w:p>
      <w:pPr>
        <w:ind w:firstLine="0"/>
        <w:jc w:val="center"/>
        <w:spacing w:lineRule="auto" w:line="276"/>
        <w:rPr>
          <w:b w:val="false"/>
          <w:i w:val="false"/>
          <w:sz w:val="28"/>
        </w:rPr>
      </w:pPr>
      <w:r>
        <w:rPr>
          <w:b w:val="false"/>
          <w:i w:val="false"/>
          <w:sz w:val="28"/>
        </w:rPr>
      </w:r>
      <w:r>
        <w:rPr>
          <w:b w:val="false"/>
          <w:i w:val="false"/>
          <w:sz w:val="28"/>
        </w:rPr>
      </w:r>
      <w:r/>
    </w:p>
    <w:p>
      <w:pPr>
        <w:ind w:firstLine="0"/>
        <w:jc w:val="center"/>
        <w:spacing w:lineRule="auto" w:line="276"/>
        <w:rPr>
          <w:b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Ход работы.</w:t>
      </w:r>
      <w:r>
        <w:rPr>
          <w:b/>
          <w:i w:val="false"/>
          <w:sz w:val="28"/>
        </w:rPr>
      </w:r>
      <w:r/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Задание: </w:t>
      </w:r>
      <w:r>
        <w:rPr>
          <w:b w:val="false"/>
          <w:i w:val="false"/>
          <w:sz w:val="28"/>
          <w:highlight w:val="none"/>
          <w:lang w:val="ru-RU"/>
        </w:rPr>
        <w:t xml:space="preserve">Изменить имя компьютера и настроить удаленный доступ к папке.</w:t>
      </w:r>
      <w:r/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Практическая часть</w:t>
      </w:r>
      <w:r>
        <w:rPr>
          <w:b w:val="false"/>
          <w:i w:val="false"/>
          <w:sz w:val="28"/>
          <w:highlight w:val="none"/>
          <w:lang w:val="ru-RU"/>
        </w:rPr>
        <w:t xml:space="preserve">: Изменим имя компьютера в настройках системы.</w:t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38450" cy="952500"/>
                <wp:effectExtent l="0" t="0" r="0" b="0"/>
                <wp:docPr id="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2838449" cy="952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223.5pt;height:75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1 - имя компьютера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Разрешим удаленный доступ к компьютеру.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64115" cy="1225575"/>
                <wp:effectExtent l="0" t="0" r="0" b="0"/>
                <wp:docPr id="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2264114" cy="1225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178.3pt;height:96.5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2 - включение удаленного доступа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Разрешим удаленный доступ к папке в ее параметрах.</w:t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73640" cy="1408584"/>
                <wp:effectExtent l="0" t="0" r="0" b="0"/>
                <wp:docPr id="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rcRect l="22469" t="2990" r="3703" b="54776"/>
                        <a:stretch/>
                      </pic:blipFill>
                      <pic:spPr bwMode="auto">
                        <a:xfrm flipH="0" flipV="0">
                          <a:off x="0" y="0"/>
                          <a:ext cx="2273639" cy="14085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179.0pt;height:110.9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3 - настройка удаленного доступа к папке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Убедимся в том, что папка доступна через сеть.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35515" cy="1062222"/>
                <wp:effectExtent l="0" t="0" r="0" b="0"/>
                <wp:docPr id="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2035514" cy="10622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60.3pt;height:83.6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4 - доступ к папке через localhost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Задание: </w:t>
      </w:r>
      <w:r>
        <w:rPr>
          <w:b w:val="false"/>
          <w:i w:val="false"/>
          <w:sz w:val="28"/>
          <w:highlight w:val="none"/>
          <w:lang w:val="ru-RU"/>
        </w:rPr>
        <w:t xml:space="preserve">настроить удаленное подключение по ssh в linux.</w:t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i w:val="false"/>
          <w:sz w:val="28"/>
          <w:highlight w:val="none"/>
          <w:lang w:val="ru-RU"/>
        </w:rPr>
        <w:t xml:space="preserve">Добавим пользователя user в группу sudo командой «usermod -aG sudo user». Установим с помощью apt пакет sshd. После этого выполним ssh подключение от имени этого пользователя.</w:t>
      </w:r>
      <w:r>
        <w:rPr>
          <w:b w:val="false"/>
          <w:i w:val="false"/>
          <w:sz w:val="28"/>
          <w:highlight w:val="none"/>
        </w:rPr>
      </w:r>
    </w:p>
    <w:p>
      <w:pPr>
        <w:shd w:val="nil"/>
        <w:rPr>
          <w:b w:val="false"/>
          <w:i w:val="false"/>
          <w:sz w:val="28"/>
          <w:highlight w:val="none"/>
        </w:rPr>
      </w:pPr>
      <w:r>
        <w:rPr>
          <w:b w:val="false"/>
          <w:i w:val="false"/>
          <w:sz w:val="28"/>
          <w:highlight w:val="none"/>
        </w:rPr>
        <w:br w:type="page"/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</w:rPr>
      </w:pP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78565" cy="857250"/>
                <wp:effectExtent l="0" t="0" r="0" b="0"/>
                <wp:docPr id="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rcRect l="0" t="8111" r="39759" b="72647"/>
                        <a:stretch/>
                      </pic:blipFill>
                      <pic:spPr bwMode="auto">
                        <a:xfrm flipH="0" flipV="0">
                          <a:off x="0" y="0"/>
                          <a:ext cx="3578564" cy="85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281.8pt;height:67.5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5 - подключение по ssh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Убедимся, что мы работаем через ssh вызвав команду «pstree | grep ssh»</w:t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04930" cy="419100"/>
                <wp:effectExtent l="0" t="0" r="0" b="0"/>
                <wp:docPr id="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275" t="45894" r="54189" b="44699"/>
                        <a:stretch/>
                      </pic:blipFill>
                      <pic:spPr bwMode="auto">
                        <a:xfrm flipH="0" flipV="0">
                          <a:off x="0" y="0"/>
                          <a:ext cx="2704929" cy="419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213.0pt;height:33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6 - процесс sshd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Задание: </w:t>
      </w:r>
      <w:r>
        <w:rPr>
          <w:b w:val="false"/>
          <w:i w:val="false"/>
          <w:sz w:val="28"/>
          <w:highlight w:val="none"/>
          <w:lang w:val="ru-RU"/>
        </w:rPr>
        <w:t xml:space="preserve">удаленно запустить Midnight Commander</w:t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i w:val="false"/>
          <w:sz w:val="28"/>
          <w:highlight w:val="none"/>
          <w:lang w:val="ru-RU"/>
        </w:rPr>
        <w:t xml:space="preserve">установим  MC командой «apt-get install mc». Запустим его командой «mc».</w:t>
      </w:r>
      <w:r>
        <w:rPr>
          <w:b w:val="false"/>
          <w:i w:val="false"/>
          <w:sz w:val="28"/>
          <w:highlight w:val="none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88233" cy="2143385"/>
                <wp:effectExtent l="0" t="0" r="0" b="0"/>
                <wp:docPr id="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0" t="0" r="35910" b="42552"/>
                        <a:stretch/>
                      </pic:blipFill>
                      <pic:spPr bwMode="auto">
                        <a:xfrm flipH="0" flipV="0">
                          <a:off x="0" y="0"/>
                          <a:ext cx="3188232" cy="2143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251.0pt;height:168.8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7 - удаленный запуск MC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Задание: </w:t>
      </w:r>
      <w:r>
        <w:rPr>
          <w:b w:val="false"/>
          <w:i w:val="false"/>
          <w:sz w:val="28"/>
          <w:highlight w:val="none"/>
          <w:lang w:val="ru-RU"/>
        </w:rPr>
        <w:t xml:space="preserve">настроить ssh подключение с аутентификацией по ключу.</w:t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i w:val="false"/>
          <w:sz w:val="28"/>
          <w:highlight w:val="none"/>
          <w:lang w:val="ru-RU"/>
        </w:rPr>
        <w:t xml:space="preserve">Сгенерируем ключ командой «ssh-keygen» и скопируем его командой «ssh-copy-id user@localhost».</w:t>
      </w:r>
      <w:r>
        <w:rPr>
          <w:b w:val="false"/>
          <w:i w:val="false"/>
          <w:sz w:val="28"/>
          <w:highlight w:val="none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8300" cy="2762250"/>
                <wp:effectExtent l="0" t="0" r="0" b="0"/>
                <wp:docPr id="1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272" t="14097" r="8011" b="23903"/>
                        <a:stretch/>
                      </pic:blipFill>
                      <pic:spPr bwMode="auto">
                        <a:xfrm flipH="0" flipV="0">
                          <a:off x="0" y="0"/>
                          <a:ext cx="5448299" cy="2762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29.0pt;height:217.5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8 - настройка аутентификации по ключу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Задание: </w:t>
      </w:r>
      <w:r>
        <w:rPr>
          <w:b w:val="false"/>
          <w:i w:val="false"/>
          <w:sz w:val="28"/>
          <w:highlight w:val="none"/>
          <w:lang w:val="ru-RU"/>
        </w:rPr>
        <w:t xml:space="preserve">скопировать файл на удаленный компьютер. Настроить резервное копирование на другой компьютер.</w:t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i w:val="false"/>
          <w:sz w:val="28"/>
          <w:highlight w:val="none"/>
          <w:lang w:val="ru-RU"/>
        </w:rPr>
        <w:t xml:space="preserve">воспользуемся командой scp для копирования файлов на удаленный компьютер.</w:t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78580" cy="246598"/>
                <wp:effectExtent l="0" t="0" r="0" b="0"/>
                <wp:docPr id="1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272" t="22424" r="39806" b="73537"/>
                        <a:stretch/>
                      </pic:blipFill>
                      <pic:spPr bwMode="auto">
                        <a:xfrm flipH="0" flipV="0">
                          <a:off x="0" y="0"/>
                          <a:ext cx="4878579" cy="24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384.1pt;height:19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9 - копирование файла на удаленный компьютер</w:t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Установим пакет rsync с помощью apt. Затем используем ее для резервного копирования каталога «/root».</w:t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88215" cy="848125"/>
                <wp:effectExtent l="0" t="0" r="0" b="0"/>
                <wp:docPr id="1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-47" t="10270" r="22810" b="70692"/>
                        <a:stretch/>
                      </pic:blipFill>
                      <pic:spPr bwMode="auto">
                        <a:xfrm flipH="0" flipV="0">
                          <a:off x="0" y="0"/>
                          <a:ext cx="4588214" cy="848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361.3pt;height:66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10 - настройка резервного копирование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Задание: </w:t>
      </w:r>
      <w:r>
        <w:rPr>
          <w:b w:val="false"/>
          <w:i w:val="false"/>
          <w:sz w:val="28"/>
          <w:highlight w:val="none"/>
          <w:lang w:val="ru-RU"/>
        </w:rPr>
        <w:t xml:space="preserve">настроить соединение виртуальной машины с реальной.</w:t>
      </w:r>
      <w:r>
        <w:rPr>
          <w:b w:val="false"/>
          <w:i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/>
          <w:i w:val="false"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i w:val="false"/>
          <w:sz w:val="28"/>
          <w:highlight w:val="none"/>
          <w:lang w:val="ru-RU"/>
        </w:rPr>
        <w:t xml:space="preserve">В настройках сети виртуальной машины виртуальный адаптер хоста.</w:t>
      </w:r>
      <w:r>
        <w:rPr>
          <w:b w:val="false"/>
          <w:i w:val="false"/>
          <w:sz w:val="28"/>
          <w:highlight w:val="none"/>
        </w:rPr>
      </w: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35786" cy="1149409"/>
                <wp:effectExtent l="0" t="0" r="0" b="0"/>
                <wp:docPr id="1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22400" t="19200" r="34675" b="51907"/>
                        <a:stretch/>
                      </pic:blipFill>
                      <pic:spPr bwMode="auto">
                        <a:xfrm flipH="0" flipV="0">
                          <a:off x="0" y="0"/>
                          <a:ext cx="3035786" cy="1149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39.0pt;height:90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Рисунок 11 - настройка виртуального адаптера хоста</w:t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i w:val="false"/>
          <w:sz w:val="28"/>
          <w:highlight w:val="none"/>
          <w:lang w:val="ru-RU"/>
        </w:rPr>
      </w:pPr>
      <w:r>
        <w:rPr>
          <w:b w:val="false"/>
          <w:i w:val="false"/>
          <w:sz w:val="28"/>
          <w:highlight w:val="none"/>
          <w:lang w:val="ru-RU"/>
        </w:rPr>
        <w:t xml:space="preserve">В виртуальной машине вызовем команду «ifconfig -a». Увидим, что на новом сетевом интерфейсе не настроен IP адрес. Настроим интерфейс изменив файл «/etc/network/interfaces».</w:t>
      </w:r>
      <w:r>
        <w:rPr>
          <w:b w:val="false"/>
          <w:i w:val="false"/>
          <w:sz w:val="28"/>
          <w:highlight w:val="none"/>
          <w:lang w:val="ru-RU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center"/>
        <w:spacing w:lineRule="auto" w:line="276"/>
        <w:rPr>
          <w:highlight w:val="none"/>
        </w:rPr>
      </w:pPr>
      <w:r>
        <w:rPr>
          <w:b w:val="false"/>
          <w:i w:val="false"/>
          <w:sz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7150" cy="1495825"/>
                <wp:effectExtent l="0" t="0" r="0" b="0"/>
                <wp:docPr id="1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rcRect l="28506" t="48791" r="32953" b="23977"/>
                        <a:stretch/>
                      </pic:blipFill>
                      <pic:spPr bwMode="auto">
                        <a:xfrm flipH="0" flipV="0">
                          <a:off x="0" y="0"/>
                          <a:ext cx="3737150" cy="1495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94.3pt;height:117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b w:val="false"/>
          <w:i w:val="false"/>
          <w:sz w:val="28"/>
          <w:highlight w:val="none"/>
          <w:lang w:val="ru-RU"/>
        </w:rPr>
      </w:r>
      <w:r/>
      <w:r>
        <w:rPr>
          <w:b w:val="false"/>
          <w:i w:val="false"/>
          <w:sz w:val="28"/>
          <w:highlight w:val="none"/>
          <w:lang w:val="ru-RU"/>
        </w:rPr>
      </w:r>
      <w:r>
        <w:rPr>
          <w:b w:val="false"/>
          <w:i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12 - настройка сетевого интерфейса</w:t>
      </w:r>
      <w:r>
        <w:rPr>
          <w:sz w:val="28"/>
          <w:highlight w:val="none"/>
        </w:rPr>
      </w:r>
    </w:p>
    <w:p>
      <w:pPr>
        <w:ind w:firstLine="0"/>
        <w:jc w:val="both"/>
        <w:spacing w:lineRule="auto" w:line="276"/>
        <w:rPr>
          <w:sz w:val="28"/>
          <w:highlight w:val="none"/>
        </w:rPr>
      </w:pPr>
      <w:r>
        <w:rPr>
          <w:sz w:val="28"/>
          <w:highlight w:val="none"/>
          <w:lang w:val="ru-RU"/>
        </w:rPr>
        <w:t xml:space="preserve">Поднимем интерфейс командой «ifup».Убедимся, что на нем настроен IP.</w: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1095" cy="1580610"/>
                <wp:effectExtent l="0" t="0" r="0" b="0"/>
                <wp:docPr id="1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28493" t="30552" r="29865" b="32100"/>
                        <a:stretch/>
                      </pic:blipFill>
                      <pic:spPr bwMode="auto">
                        <a:xfrm flipH="0" flipV="0">
                          <a:off x="0" y="0"/>
                          <a:ext cx="3111094" cy="1580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45.0pt;height:124.5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13 - параметры сетевых интерфейсов</w:t>
      </w:r>
      <w:r/>
    </w:p>
    <w:p>
      <w:pPr>
        <w:ind w:firstLine="0"/>
        <w:jc w:val="both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Запустим ping на реальной машине и убедимся в работоспособности интерфейса.</w:t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48493" cy="1054670"/>
                <wp:effectExtent l="0" t="0" r="0" b="0"/>
                <wp:docPr id="1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16627" t="59783" r="38203" b="16350"/>
                        <a:stretch/>
                      </pic:blipFill>
                      <pic:spPr bwMode="auto">
                        <a:xfrm flipH="0" flipV="0">
                          <a:off x="0" y="0"/>
                          <a:ext cx="3548493" cy="1054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79.4pt;height:83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14 - проверка сетевого интерфейса</w:t>
      </w:r>
      <w:r>
        <w:rPr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Настроить удаленное подключение между Windows и Linux. Настроить аутентификацию по ключу.</w:t>
      </w:r>
      <w:r>
        <w:rPr>
          <w:b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Скачаем программу PuTTY на Windows. Запустим ее и введем IP-адрес сетевого интерфейса из Linux. Введем данные пользователя.</w:t>
      </w:r>
      <w:r>
        <w:rPr>
          <w:b w:val="false"/>
          <w:sz w:val="28"/>
          <w:highlight w:val="none"/>
        </w:rPr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04803" cy="1032104"/>
                <wp:effectExtent l="0" t="0" r="0" b="0"/>
                <wp:docPr id="1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1581" t="4959" r="1672" b="58123"/>
                        <a:stretch/>
                      </pic:blipFill>
                      <pic:spPr bwMode="auto">
                        <a:xfrm flipH="0" flipV="0">
                          <a:off x="0" y="0"/>
                          <a:ext cx="2704802" cy="1032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213.0pt;height:81.3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15 - настройка PuTTY</w: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13495" cy="1401087"/>
                <wp:effectExtent l="0" t="0" r="0" b="0"/>
                <wp:docPr id="1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rcRect l="2036" t="3026" r="13567" b="48029"/>
                        <a:stretch/>
                      </pic:blipFill>
                      <pic:spPr bwMode="auto">
                        <a:xfrm flipH="0" flipV="0">
                          <a:off x="0" y="0"/>
                          <a:ext cx="5013494" cy="1401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94.8pt;height:110.3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16 - Подключение через PuTTY</w:t>
      </w:r>
      <w:r>
        <w:rPr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Теперь воспользуемся программой puttygen.exe. Сгенерируем ключ, сохраним секретный ключ в файл.</w: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17755" cy="2285763"/>
                <wp:effectExtent l="0" t="0" r="0" b="0"/>
                <wp:docPr id="1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2817754" cy="2285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21.9pt;height:18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17 - генерация ключей</w:t>
      </w:r>
      <w:r>
        <w:rPr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Скопируем открытый ключ в «</w:t>
      </w:r>
      <w:r>
        <w:rPr>
          <w:sz w:val="28"/>
          <w:highlight w:val="none"/>
          <w:lang w:val="ru-RU"/>
        </w:rPr>
        <w:t xml:space="preserve">~/.ssh/authorized_keys</w:t>
      </w:r>
      <w:r>
        <w:rPr>
          <w:sz w:val="28"/>
          <w:highlight w:val="none"/>
          <w:lang w:val="ru-RU"/>
        </w:rPr>
        <w:t xml:space="preserve">» на удаленном устройстве.</w:t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24330" cy="809625"/>
                <wp:effectExtent l="0" t="0" r="0" b="0"/>
                <wp:docPr id="2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1237" t="8295" r="5766" b="36157"/>
                        <a:stretch/>
                      </pic:blipFill>
                      <pic:spPr bwMode="auto">
                        <a:xfrm flipH="0" flipV="0">
                          <a:off x="0" y="0"/>
                          <a:ext cx="5524329" cy="809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35.0pt;height:63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17 - настройка ключей</w:t>
      </w:r>
      <w:r>
        <w:rPr>
          <w:sz w:val="28"/>
          <w:highlight w:val="none"/>
          <w:lang w:val="ru-RU"/>
        </w:rPr>
      </w:r>
      <w:r/>
    </w:p>
    <w:p>
      <w:pPr>
        <w:ind w:firstLine="0"/>
        <w:jc w:val="both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Укажем файл с секретным ключом в настройках соединения PuTTY. Убедимся, что теперь пароль для удаленного подключения не понадобится.</w:t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30912" cy="2593690"/>
                <wp:effectExtent l="0" t="0" r="0" b="0"/>
                <wp:docPr id="2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6337" t="6220" r="4231" b="1513"/>
                        <a:stretch/>
                      </pic:blipFill>
                      <pic:spPr bwMode="auto">
                        <a:xfrm flipH="0" flipV="0">
                          <a:off x="0" y="0"/>
                          <a:ext cx="2630912" cy="2593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207.2pt;height:204.2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18 - настройка соединения в PuTTY</w:t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19542" cy="788000"/>
                <wp:effectExtent l="0" t="0" r="0" b="0"/>
                <wp:docPr id="2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rcRect l="997" t="2552" r="9454" b="74532"/>
                        <a:stretch/>
                      </pic:blipFill>
                      <pic:spPr bwMode="auto">
                        <a:xfrm flipH="0" flipV="0">
                          <a:off x="0" y="0"/>
                          <a:ext cx="5319542" cy="78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18.9pt;height:62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t xml:space="preserve">Рисунок 19 - аутентификация по ключу</w:t>
      </w:r>
      <w:r>
        <w:rPr>
          <w:sz w:val="28"/>
          <w:highlight w:val="none"/>
          <w:lang w:val="ru-RU"/>
        </w:rPr>
      </w:r>
    </w:p>
    <w:p>
      <w:pPr>
        <w:shd w:val="nil"/>
        <w:rPr>
          <w:sz w:val="28"/>
          <w:highlight w:val="none"/>
          <w:lang w:val="ru-RU"/>
        </w:rPr>
      </w:pPr>
      <w:r>
        <w:rPr>
          <w:sz w:val="28"/>
          <w:highlight w:val="none"/>
          <w:lang w:val="ru-RU"/>
        </w:rPr>
        <w:br w:type="page"/>
      </w:r>
      <w:r>
        <w:rPr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ознакомиться с утилитой WinSCP.</w:t>
      </w:r>
      <w:r>
        <w:rPr>
          <w:b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Установим утилиту. Подключимся, задав адрес компьютера и данный пользователя.</w:t>
      </w:r>
      <w:r>
        <w:rPr>
          <w:b w:val="false"/>
          <w:sz w:val="28"/>
          <w:highlight w:val="none"/>
        </w:rPr>
      </w: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69040" cy="2417703"/>
                <wp:effectExtent l="0" t="0" r="0" b="0"/>
                <wp:docPr id="2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rcRect l="1716" t="3191" r="2447" b="3774"/>
                        <a:stretch/>
                      </pic:blipFill>
                      <pic:spPr bwMode="auto">
                        <a:xfrm flipH="0" flipV="0">
                          <a:off x="0" y="0"/>
                          <a:ext cx="3569039" cy="2417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281.0pt;height:190.4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20 - подключение через WinSCP</w: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88090" cy="2343646"/>
                <wp:effectExtent l="0" t="0" r="0" b="0"/>
                <wp:docPr id="2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3588089" cy="2343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82.5pt;height:184.5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21 - просмотр файлов в WinSCP</w: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Настроить каталог с общим доступом по SMB.</w:t>
      </w:r>
      <w:r>
        <w:rPr>
          <w:b w:val="false"/>
          <w:sz w:val="28"/>
          <w:highlight w:val="none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Создадим каталог и добавим в него тестовый файл. Создадим копию конфигурации samba.</w:t>
      </w:r>
      <w:r>
        <w:rPr>
          <w:b w:val="false"/>
          <w:sz w:val="28"/>
          <w:highlight w:val="none"/>
        </w:rPr>
      </w: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35308" cy="677685"/>
                <wp:effectExtent l="0" t="0" r="0" b="0"/>
                <wp:docPr id="2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9091" t="45592" r="44777" b="40968"/>
                        <a:stretch/>
                      </pic:blipFill>
                      <pic:spPr bwMode="auto">
                        <a:xfrm flipH="0" flipV="0">
                          <a:off x="0" y="0"/>
                          <a:ext cx="4135307" cy="677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25.6pt;height:53.4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22 - Создание тестового файла и копии конфигурации</w: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Зададим в файле «</w:t>
      </w:r>
      <w:r>
        <w:rPr>
          <w:b w:val="false"/>
          <w:sz w:val="28"/>
          <w:highlight w:val="none"/>
          <w:lang w:val="ru-RU"/>
        </w:rPr>
        <w:t xml:space="preserve">/etc/samba/smb.conf</w:t>
      </w:r>
      <w:r>
        <w:rPr>
          <w:b w:val="false"/>
          <w:sz w:val="28"/>
          <w:highlight w:val="none"/>
          <w:lang w:val="ru-RU"/>
        </w:rPr>
        <w:t xml:space="preserve">» следующие параметры.</w: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37462" cy="768920"/>
                <wp:effectExtent l="0" t="0" r="0" b="0"/>
                <wp:docPr id="2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rcRect l="8931" t="19500" r="72148" b="67805"/>
                        <a:stretch/>
                      </pic:blipFill>
                      <pic:spPr bwMode="auto">
                        <a:xfrm flipH="0" flipV="0">
                          <a:off x="0" y="0"/>
                          <a:ext cx="2037462" cy="768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60.4pt;height:60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23 - настройка samba</w:t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04897" cy="804527"/>
                <wp:effectExtent l="0" t="0" r="0" b="0"/>
                <wp:docPr id="2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9572" t="32347" r="73615" b="53548"/>
                        <a:stretch/>
                      </pic:blipFill>
                      <pic:spPr bwMode="auto">
                        <a:xfrm flipH="0" flipV="0">
                          <a:off x="0" y="0"/>
                          <a:ext cx="1704896" cy="804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134.2pt;height:63.3pt;" stroked="false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24 - настройка samba</w:t>
      </w:r>
      <w:r>
        <w:rPr>
          <w:b w:val="false"/>
          <w:sz w:val="28"/>
          <w:highlight w:val="none"/>
          <w:lang w:val="ru-RU"/>
        </w:rPr>
      </w:r>
      <w:r/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Проверим введенные параметры и перезапустим службы.</w:t>
      </w: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89056" cy="1067841"/>
                <wp:effectExtent l="0" t="0" r="0" b="0"/>
                <wp:docPr id="2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rcRect l="9412" t="35092" r="43871" b="41501"/>
                        <a:stretch/>
                      </pic:blipFill>
                      <pic:spPr bwMode="auto">
                        <a:xfrm flipH="0" flipV="0">
                          <a:off x="0" y="0"/>
                          <a:ext cx="3789055" cy="10678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298.4pt;height:84.1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25 - проверка параметров и перезапуск служб</w:t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Подключимся к данному каталогу из Windows.</w:t>
      </w: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96835" cy="1344770"/>
                <wp:effectExtent l="0" t="0" r="0" b="0"/>
                <wp:docPr id="2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2796834" cy="1344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220.2pt;height:105.9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26 - доступ к каталогу через SMB</w:t>
      </w:r>
      <w:r/>
    </w:p>
    <w:p>
      <w:pPr>
        <w:ind w:firstLine="0"/>
        <w:jc w:val="both"/>
        <w:spacing w:lineRule="auto" w:line="276"/>
        <w:rPr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Ограничить доступ к каталогу по SMB.</w:t>
      </w:r>
      <w:r>
        <w:rPr>
          <w:b w:val="false"/>
          <w:sz w:val="28"/>
          <w:highlight w:val="none"/>
          <w:lang w:val="ru-RU"/>
        </w:rPr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Создадим нового пользователя и добавим его в пользователи SMB</w:t>
      </w:r>
      <w:r>
        <w:rPr>
          <w:b w:val="false"/>
          <w:sz w:val="28"/>
          <w:highlight w:val="none"/>
          <w:lang w:val="ru-RU"/>
        </w:rPr>
        <w:t xml:space="preserve">.</w:t>
      </w:r>
      <w:r/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83405" cy="953918"/>
                <wp:effectExtent l="0" t="0" r="0" b="0"/>
                <wp:docPr id="3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rcRect l="11496" t="68740" r="35317" b="12404"/>
                        <a:stretch/>
                      </pic:blipFill>
                      <pic:spPr bwMode="auto">
                        <a:xfrm flipH="0" flipV="0">
                          <a:off x="0" y="0"/>
                          <a:ext cx="4783405" cy="953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376.6pt;height:75.1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27 - создание и настройка пользователя</w:t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Убедимся, что он добавлен в пользователи SMB.</w: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7510" cy="2191420"/>
                <wp:effectExtent l="0" t="0" r="0" b="0"/>
                <wp:docPr id="3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rcRect l="12731" t="32082" r="37081" b="12332"/>
                        <a:stretch/>
                      </pic:blipFill>
                      <pic:spPr bwMode="auto">
                        <a:xfrm flipH="0" flipV="0">
                          <a:off x="0" y="0"/>
                          <a:ext cx="3517509" cy="219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277.0pt;height:172.6pt;" stroked="false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28 - просмотр список пользователей</w:t>
      </w:r>
      <w:r/>
    </w:p>
    <w:p>
      <w:pPr>
        <w:shd w:val="nil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br w:type="page"/>
      </w:r>
      <w:r>
        <w:rPr>
          <w:b w:val="false"/>
          <w:sz w:val="28"/>
          <w:highlight w:val="none"/>
          <w:lang w:val="ru-RU"/>
        </w:rPr>
      </w:r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68972" cy="1076877"/>
                <wp:effectExtent l="0" t="0" r="0" b="0"/>
                <wp:docPr id="3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rcRect l="11496" t="64120" r="74601" b="19932"/>
                        <a:stretch/>
                      </pic:blipFill>
                      <pic:spPr bwMode="auto">
                        <a:xfrm flipH="0" flipV="0">
                          <a:off x="0" y="0"/>
                          <a:ext cx="1668972" cy="1076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131.4pt;height:84.8pt;" stroked="false">
                <v:path textboxrect="0,0,0,0"/>
                <v:imagedata r:id="rId40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  <w:t xml:space="preserve">Рисунок 29 - настройка samba</w:t>
      </w:r>
      <w:r>
        <w:rPr>
          <w:b w:val="false"/>
          <w:sz w:val="28"/>
          <w:highlight w:val="none"/>
          <w:lang w:val="ru-RU"/>
        </w:rPr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74322" cy="861924"/>
                <wp:effectExtent l="0" t="0" r="0" b="0"/>
                <wp:docPr id="3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rcRect l="8771" t="60133" r="71931" b="22205"/>
                        <a:stretch/>
                      </pic:blipFill>
                      <pic:spPr bwMode="auto">
                        <a:xfrm flipH="0" flipV="0">
                          <a:off x="0" y="0"/>
                          <a:ext cx="1674321" cy="861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131.8pt;height:67.9pt;" stroked="false">
                <v:path textboxrect="0,0,0,0"/>
                <v:imagedata r:id="rId41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  <w:t xml:space="preserve">Рисунок 30 - настройка samba</w:t>
      </w:r>
      <w:r/>
      <w:r>
        <w:rPr>
          <w:b w:val="false"/>
          <w:sz w:val="28"/>
          <w:highlight w:val="none"/>
          <w:lang w:val="ru-RU"/>
        </w:rPr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Подключимся к каталогу с ограниченным доступом.</w:t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24375" cy="1181100"/>
                <wp:effectExtent l="0" t="0" r="0" b="0"/>
                <wp:docPr id="3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rcRect l="14543" t="24061" r="9294" b="35107"/>
                        <a:stretch/>
                      </pic:blipFill>
                      <pic:spPr bwMode="auto">
                        <a:xfrm flipH="0" flipV="0">
                          <a:off x="0" y="0"/>
                          <a:ext cx="4524374" cy="1181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356.2pt;height:93.0pt;" stroked="false">
                <v:path textboxrect="0,0,0,0"/>
                <v:imagedata r:id="rId42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31 - подключение к каталогу с ограниченным доступом</w:t>
      </w:r>
      <w:r/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Подключиться к удаленному рабочему столу Windows.</w:t>
      </w:r>
      <w:r>
        <w:rPr>
          <w:b w:val="false"/>
          <w:sz w:val="28"/>
          <w:highlight w:val="none"/>
          <w:lang w:val="ru-RU"/>
        </w:rPr>
      </w:r>
      <w:r/>
    </w:p>
    <w:p>
      <w:pPr>
        <w:jc w:val="left"/>
        <w:shd w:val="nil" w:color="000000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Установим пакет remmina. Запустим его и введем IP-адрес и данные пользователя удаленного компьютера.</w:t>
      </w:r>
      <w:r/>
    </w:p>
    <w:p>
      <w:pPr>
        <w:jc w:val="left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 </w: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57766" cy="484268"/>
                <wp:effectExtent l="0" t="0" r="0" b="0"/>
                <wp:docPr id="3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rcRect l="10374" t="15500" r="51618" b="70007"/>
                        <a:stretch/>
                      </pic:blipFill>
                      <pic:spPr bwMode="auto">
                        <a:xfrm flipH="0" flipV="0">
                          <a:off x="0" y="0"/>
                          <a:ext cx="2257766" cy="4842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177.8pt;height:38.1pt;" stroked="false">
                <v:path textboxrect="0,0,0,0"/>
                <v:imagedata r:id="rId43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32 - подключение к удаленному компьютеру по RDP</w:t>
      </w:r>
      <w:r/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2182" cy="1391320"/>
                <wp:effectExtent l="0" t="0" r="0" b="0"/>
                <wp:docPr id="3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rcRect l="15345" t="20507" r="48762" b="37854"/>
                        <a:stretch/>
                      </pic:blipFill>
                      <pic:spPr bwMode="auto">
                        <a:xfrm flipH="0" flipV="0">
                          <a:off x="0" y="0"/>
                          <a:ext cx="2132182" cy="1391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167.9pt;height:109.6pt;" stroked="false">
                <v:path textboxrect="0,0,0,0"/>
                <v:imagedata r:id="rId44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33 - </w:t>
      </w:r>
      <w:r>
        <w:rPr>
          <w:b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  <w:t xml:space="preserve">подключение к удаленному компьютеру по RDP</w:t>
      </w:r>
      <w:r/>
    </w:p>
    <w:p>
      <w:pPr>
        <w:shd w:val="nil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br w:type="page"/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68027" cy="1789994"/>
                <wp:effectExtent l="0" t="0" r="0" b="0"/>
                <wp:docPr id="3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rcRect l="13076" t="20491" r="48743" b="25939"/>
                        <a:stretch/>
                      </pic:blipFill>
                      <pic:spPr bwMode="auto">
                        <a:xfrm flipH="0" flipV="0">
                          <a:off x="0" y="0"/>
                          <a:ext cx="2268027" cy="1789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178.6pt;height:140.9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  <w:t xml:space="preserve">Рисунок 34 - подключение к удаленному компьютеру по RDP</w:t>
      </w:r>
      <w:r/>
      <w:r>
        <w:rPr>
          <w:b w:val="false"/>
          <w:sz w:val="28"/>
          <w:highlight w:val="none"/>
          <w:lang w:val="ru-RU"/>
        </w:rPr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both"/>
        <w:spacing w:lineRule="auto" w:line="276"/>
        <w:rPr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Подключиться к удаленному компьютеру на Windows через smbclient.</w:t>
      </w:r>
      <w:r>
        <w:rPr>
          <w:b w:val="false"/>
          <w:sz w:val="28"/>
          <w:highlight w:val="none"/>
          <w:lang w:val="ru-RU"/>
        </w:rPr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Установим smbclient. </w:t>
      </w:r>
      <w:r>
        <w:rPr>
          <w:b w:val="false"/>
          <w:sz w:val="28"/>
          <w:highlight w:val="none"/>
          <w:lang w:val="ru-RU"/>
        </w:rPr>
        <w:t xml:space="preserve">Подключимся к удаленному компьютеру на Windows и создадим там файл и каталог.</w:t>
      </w:r>
      <w:r/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22683" cy="1146087"/>
                <wp:effectExtent l="0" t="0" r="0" b="0"/>
                <wp:docPr id="3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rcRect l="9091" t="35856" r="37562" b="37123"/>
                        <a:stretch/>
                      </pic:blipFill>
                      <pic:spPr bwMode="auto">
                        <a:xfrm flipH="0" flipV="0">
                          <a:off x="0" y="0"/>
                          <a:ext cx="4022683" cy="1146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316.7pt;height:90.2pt;" stroked="false">
                <v:path textboxrect="0,0,0,0"/>
                <v:imagedata r:id="rId46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35 - </w:t>
      </w:r>
      <w:r>
        <w:rPr>
          <w:b w:val="false"/>
          <w:sz w:val="28"/>
          <w:highlight w:val="none"/>
          <w:lang w:val="ru-RU"/>
        </w:rPr>
        <w:t xml:space="preserve">подключение к удаленному компьютеру на Windows через smbclient</w:t>
      </w:r>
      <w:r>
        <w:rPr>
          <w:b w:val="false"/>
          <w:sz w:val="28"/>
          <w:highlight w:val="none"/>
          <w:lang w:val="ru-RU"/>
        </w:rPr>
        <w:t xml:space="preserve">.</w:t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Посмотрим содержимое каталога через файловые менеджеры в Windows и Linux.</w: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78943" cy="1234492"/>
                <wp:effectExtent l="0" t="0" r="0" b="0"/>
                <wp:docPr id="3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778942" cy="12344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mso-wrap-distance-left:0.0pt;mso-wrap-distance-top:0.0pt;mso-wrap-distance-right:0.0pt;mso-wrap-distance-bottom:0.0pt;width:218.8pt;height:97.2pt;" stroked="false">
                <v:path textboxrect="0,0,0,0"/>
                <v:imagedata r:id="rId47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36 - просмотр папки в Windows</w: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41632" cy="1224297"/>
                <wp:effectExtent l="0" t="0" r="0" b="0"/>
                <wp:docPr id="4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rcRect l="39075" t="33049" r="34972" b="30310"/>
                        <a:stretch/>
                      </pic:blipFill>
                      <pic:spPr bwMode="auto">
                        <a:xfrm flipH="0" flipV="0">
                          <a:off x="0" y="0"/>
                          <a:ext cx="1541632" cy="1224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121.4pt;height:96.4pt;" stroked="false">
                <v:path textboxrect="0,0,0,0"/>
                <v:imagedata r:id="rId48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37 - просмотр папки в Linux</w: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97387" cy="662992"/>
                <wp:effectExtent l="0" t="0" r="0" b="0"/>
                <wp:docPr id="4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rcRect l="15668" t="2585" r="58358" b="83483"/>
                        <a:stretch/>
                      </pic:blipFill>
                      <pic:spPr bwMode="auto">
                        <a:xfrm flipH="0" flipV="0">
                          <a:off x="0" y="0"/>
                          <a:ext cx="2197386" cy="662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173.0pt;height:52.2pt;" stroked="false">
                <v:path textboxrect="0,0,0,0"/>
                <v:imagedata r:id="rId49" o:title=""/>
              </v:shape>
            </w:pict>
          </mc:Fallback>
        </mc:AlternateContent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38 - просмотр папки в Linux</w:t>
      </w:r>
      <w:r>
        <w:rPr>
          <w:b w:val="false"/>
          <w:sz w:val="28"/>
          <w:highlight w:val="none"/>
          <w:lang w:val="ru-RU"/>
        </w:rPr>
      </w:r>
      <w:r/>
    </w:p>
    <w:p>
      <w:pPr>
        <w:ind w:firstLine="0"/>
        <w:jc w:val="both"/>
        <w:spacing w:lineRule="auto" w:line="276"/>
        <w:rPr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Задание: </w:t>
      </w:r>
      <w:r>
        <w:rPr>
          <w:b w:val="false"/>
          <w:sz w:val="28"/>
          <w:highlight w:val="none"/>
          <w:lang w:val="ru-RU"/>
        </w:rPr>
        <w:t xml:space="preserve">Смонтировать удаленный каталог.</w:t>
      </w:r>
      <w:r>
        <w:rPr>
          <w:b w:val="false"/>
          <w:sz w:val="28"/>
          <w:highlight w:val="none"/>
          <w:lang w:val="ru-RU"/>
        </w:rPr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Практическая часть: </w:t>
      </w:r>
      <w:r>
        <w:rPr>
          <w:b w:val="false"/>
          <w:sz w:val="28"/>
          <w:highlight w:val="none"/>
          <w:lang w:val="ru-RU"/>
        </w:rPr>
        <w:t xml:space="preserve">Установим пакет «cifs-utils». Создадим пустой каталог для монтирования в него удаленного каталога.</w:t>
      </w:r>
      <w:r>
        <w:rPr>
          <w:b w:val="false"/>
          <w:sz w:val="28"/>
          <w:highlight w:val="none"/>
          <w:lang w:val="ru-RU"/>
        </w:rPr>
      </w:r>
      <w:r/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81965" cy="150173"/>
                <wp:effectExtent l="0" t="0" r="0" b="0"/>
                <wp:docPr id="4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rcRect l="5130" t="22519" r="44248" b="74821"/>
                        <a:stretch/>
                      </pic:blipFill>
                      <pic:spPr bwMode="auto">
                        <a:xfrm flipH="0" flipV="0">
                          <a:off x="0" y="0"/>
                          <a:ext cx="5081964" cy="150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400.2pt;height:11.8pt;" stroked="false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39 - создание пустого каталога</w: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Смонтируем в него удаленный каталог и просмотрим его содержимое</w:t>
      </w:r>
      <w:r>
        <w:rPr>
          <w:b w:val="false"/>
          <w:sz w:val="28"/>
          <w:highlight w:val="none"/>
          <w:lang w:val="ru-RU"/>
        </w:rPr>
      </w:r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09230" cy="676011"/>
                <wp:effectExtent l="0" t="0" r="0" b="0"/>
                <wp:docPr id="4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rcRect l="5403" t="60840" r="42829" b="23641"/>
                        <a:stretch/>
                      </pic:blipFill>
                      <pic:spPr bwMode="auto">
                        <a:xfrm flipH="0" flipV="0">
                          <a:off x="0" y="0"/>
                          <a:ext cx="4009229" cy="676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315.7pt;height:53.2pt;" stroked="false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jc w:val="center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  <w:t xml:space="preserve">Рисунок 40 - монтирование удаленного каталога</w:t>
      </w:r>
      <w:r/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p>
      <w:pPr>
        <w:jc w:val="both"/>
        <w:shd w:val="nil" w:color="000000"/>
        <w:rPr>
          <w:b w:val="false"/>
          <w:sz w:val="28"/>
          <w:highlight w:val="none"/>
          <w:lang w:val="ru-RU"/>
        </w:rPr>
      </w:pPr>
      <w:r>
        <w:rPr>
          <w:b/>
          <w:sz w:val="28"/>
          <w:highlight w:val="none"/>
          <w:lang w:val="ru-RU"/>
        </w:rPr>
        <w:t xml:space="preserve">Вывод: </w:t>
      </w:r>
      <w:r>
        <w:rPr>
          <w:b w:val="false"/>
          <w:sz w:val="28"/>
          <w:highlight w:val="none"/>
          <w:lang w:val="ru-RU"/>
        </w:rPr>
        <w:t xml:space="preserve">В ходе данной лабораторной работы было изучено взаимодействие компьютеров под управлением ОС семейств Windows и Linux по протоколам SSH, RDP и SMB.</w:t>
      </w:r>
      <w:r>
        <w:rPr>
          <w:b w:val="false"/>
          <w:sz w:val="28"/>
          <w:highlight w:val="none"/>
          <w:lang w:val="ru-RU"/>
        </w:rPr>
        <w:br w:type="page"/>
      </w:r>
      <w:r>
        <w:rPr>
          <w:b w:val="false"/>
          <w:sz w:val="28"/>
          <w:highlight w:val="none"/>
          <w:lang w:val="ru-RU"/>
        </w:rPr>
      </w:r>
    </w:p>
    <w:p>
      <w:pPr>
        <w:ind w:firstLine="0"/>
        <w:jc w:val="center"/>
        <w:spacing w:lineRule="auto" w:line="276"/>
        <w:rPr>
          <w:b w:val="false"/>
          <w:sz w:val="28"/>
          <w:highlight w:val="none"/>
          <w:lang w:val="ru-RU"/>
        </w:rPr>
      </w:pPr>
      <w:r>
        <w:rPr>
          <w:b w:val="false"/>
          <w:sz w:val="28"/>
          <w:highlight w:val="none"/>
          <w:lang w:val="ru-RU"/>
        </w:rPr>
      </w:r>
      <w:r>
        <w:rPr>
          <w:b w:val="false"/>
          <w:sz w:val="28"/>
          <w:highlight w:val="none"/>
          <w:lang w:val="ru-RU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>
        <w:separator/>
      </w:r>
      <w:r/>
    </w:p>
  </w:endnote>
  <w:endnote w:type="continuationSeparator" w:id="0">
    <w:p>
      <w:pPr>
        <w:spacing w:lineRule="auto" w:line="240"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</w:pPr>
      <w:rPr>
        <w:rFonts w:cs="Symbol"/>
        <w:b/>
      </w:rPr>
    </w:lvl>
    <w:lvl w:ilvl="1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00" w:hanging="360"/>
      </w:pPr>
      <w:rPr>
        <w:rFonts w:cs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20" w:hanging="360"/>
      </w:pPr>
      <w:rPr>
        <w:rFonts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240" w:hanging="360"/>
      </w:pPr>
      <w:rPr>
        <w:rFonts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3960" w:hanging="360"/>
      </w:pPr>
      <w:rPr>
        <w:rFonts w:cs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680" w:hanging="360"/>
      </w:pPr>
      <w:rPr>
        <w:rFonts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00" w:hanging="360"/>
      </w:pPr>
      <w:rPr>
        <w:rFonts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20" w:hanging="360"/>
      </w:pPr>
      <w:rPr>
        <w:rFonts w:cs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72">
    <w:name w:val="Heading 1"/>
    <w:basedOn w:val="850"/>
    <w:next w:val="850"/>
    <w:link w:val="673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673">
    <w:name w:val="Heading 1 Char"/>
    <w:basedOn w:val="851"/>
    <w:link w:val="672"/>
    <w:uiPriority w:val="9"/>
    <w:rPr>
      <w:rFonts w:ascii="Arial" w:hAnsi="Arial" w:cs="Arial" w:eastAsia="Arial"/>
      <w:sz w:val="40"/>
      <w:szCs w:val="40"/>
    </w:rPr>
  </w:style>
  <w:style w:type="paragraph" w:styleId="674">
    <w:name w:val="Heading 2"/>
    <w:basedOn w:val="850"/>
    <w:next w:val="850"/>
    <w:link w:val="675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675">
    <w:name w:val="Heading 2 Char"/>
    <w:basedOn w:val="851"/>
    <w:link w:val="674"/>
    <w:uiPriority w:val="9"/>
    <w:rPr>
      <w:rFonts w:ascii="Arial" w:hAnsi="Arial" w:cs="Arial" w:eastAsia="Arial"/>
      <w:sz w:val="34"/>
    </w:rPr>
  </w:style>
  <w:style w:type="paragraph" w:styleId="676">
    <w:name w:val="Heading 3"/>
    <w:basedOn w:val="850"/>
    <w:next w:val="850"/>
    <w:link w:val="677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677">
    <w:name w:val="Heading 3 Char"/>
    <w:basedOn w:val="851"/>
    <w:link w:val="676"/>
    <w:uiPriority w:val="9"/>
    <w:rPr>
      <w:rFonts w:ascii="Arial" w:hAnsi="Arial" w:cs="Arial" w:eastAsia="Arial"/>
      <w:sz w:val="30"/>
      <w:szCs w:val="30"/>
    </w:rPr>
  </w:style>
  <w:style w:type="paragraph" w:styleId="678">
    <w:name w:val="Heading 4"/>
    <w:basedOn w:val="850"/>
    <w:next w:val="850"/>
    <w:link w:val="679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679">
    <w:name w:val="Heading 4 Char"/>
    <w:basedOn w:val="851"/>
    <w:link w:val="678"/>
    <w:uiPriority w:val="9"/>
    <w:rPr>
      <w:rFonts w:ascii="Arial" w:hAnsi="Arial" w:cs="Arial" w:eastAsia="Arial"/>
      <w:b/>
      <w:bCs/>
      <w:sz w:val="26"/>
      <w:szCs w:val="26"/>
    </w:rPr>
  </w:style>
  <w:style w:type="paragraph" w:styleId="680">
    <w:name w:val="Heading 5"/>
    <w:basedOn w:val="850"/>
    <w:next w:val="850"/>
    <w:link w:val="681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681">
    <w:name w:val="Heading 5 Char"/>
    <w:basedOn w:val="851"/>
    <w:link w:val="680"/>
    <w:uiPriority w:val="9"/>
    <w:rPr>
      <w:rFonts w:ascii="Arial" w:hAnsi="Arial" w:cs="Arial" w:eastAsia="Arial"/>
      <w:b/>
      <w:bCs/>
      <w:sz w:val="24"/>
      <w:szCs w:val="24"/>
    </w:rPr>
  </w:style>
  <w:style w:type="paragraph" w:styleId="682">
    <w:name w:val="Heading 6"/>
    <w:basedOn w:val="850"/>
    <w:next w:val="850"/>
    <w:link w:val="683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683">
    <w:name w:val="Heading 6 Char"/>
    <w:basedOn w:val="851"/>
    <w:link w:val="682"/>
    <w:uiPriority w:val="9"/>
    <w:rPr>
      <w:rFonts w:ascii="Arial" w:hAnsi="Arial" w:cs="Arial" w:eastAsia="Arial"/>
      <w:b/>
      <w:bCs/>
      <w:sz w:val="22"/>
      <w:szCs w:val="22"/>
    </w:rPr>
  </w:style>
  <w:style w:type="paragraph" w:styleId="684">
    <w:name w:val="Heading 7"/>
    <w:basedOn w:val="850"/>
    <w:next w:val="850"/>
    <w:link w:val="685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85">
    <w:name w:val="Heading 7 Char"/>
    <w:basedOn w:val="851"/>
    <w:link w:val="684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6">
    <w:name w:val="Heading 8"/>
    <w:basedOn w:val="850"/>
    <w:next w:val="850"/>
    <w:link w:val="687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87">
    <w:name w:val="Heading 8 Char"/>
    <w:basedOn w:val="851"/>
    <w:link w:val="686"/>
    <w:uiPriority w:val="9"/>
    <w:rPr>
      <w:rFonts w:ascii="Arial" w:hAnsi="Arial" w:cs="Arial" w:eastAsia="Arial"/>
      <w:i/>
      <w:iCs/>
      <w:sz w:val="22"/>
      <w:szCs w:val="22"/>
    </w:rPr>
  </w:style>
  <w:style w:type="paragraph" w:styleId="688">
    <w:name w:val="Heading 9"/>
    <w:basedOn w:val="850"/>
    <w:next w:val="850"/>
    <w:link w:val="689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689">
    <w:name w:val="Heading 9 Char"/>
    <w:basedOn w:val="851"/>
    <w:link w:val="688"/>
    <w:uiPriority w:val="9"/>
    <w:rPr>
      <w:rFonts w:ascii="Arial" w:hAnsi="Arial" w:cs="Arial" w:eastAsia="Arial"/>
      <w:i/>
      <w:iCs/>
      <w:sz w:val="21"/>
      <w:szCs w:val="21"/>
    </w:rPr>
  </w:style>
  <w:style w:type="paragraph" w:styleId="690">
    <w:name w:val="List Paragraph"/>
    <w:basedOn w:val="850"/>
    <w:qFormat/>
    <w:uiPriority w:val="34"/>
    <w:pPr>
      <w:contextualSpacing w:val="true"/>
      <w:ind w:left="720"/>
    </w:pPr>
  </w:style>
  <w:style w:type="paragraph" w:styleId="691">
    <w:name w:val="No Spacing"/>
    <w:qFormat/>
    <w:uiPriority w:val="1"/>
    <w:pPr>
      <w:spacing w:lineRule="auto" w:line="240" w:after="0" w:before="0"/>
    </w:pPr>
  </w:style>
  <w:style w:type="paragraph" w:styleId="692">
    <w:name w:val="Title"/>
    <w:basedOn w:val="850"/>
    <w:next w:val="850"/>
    <w:link w:val="693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693">
    <w:name w:val="Title Char"/>
    <w:basedOn w:val="851"/>
    <w:link w:val="692"/>
    <w:uiPriority w:val="10"/>
    <w:rPr>
      <w:sz w:val="48"/>
      <w:szCs w:val="48"/>
    </w:rPr>
  </w:style>
  <w:style w:type="paragraph" w:styleId="694">
    <w:name w:val="Subtitle"/>
    <w:basedOn w:val="850"/>
    <w:next w:val="850"/>
    <w:link w:val="695"/>
    <w:qFormat/>
    <w:uiPriority w:val="11"/>
    <w:rPr>
      <w:sz w:val="24"/>
      <w:szCs w:val="24"/>
    </w:rPr>
    <w:pPr>
      <w:spacing w:after="200" w:before="200"/>
    </w:pPr>
  </w:style>
  <w:style w:type="character" w:styleId="695">
    <w:name w:val="Subtitle Char"/>
    <w:basedOn w:val="851"/>
    <w:link w:val="694"/>
    <w:uiPriority w:val="11"/>
    <w:rPr>
      <w:sz w:val="24"/>
      <w:szCs w:val="24"/>
    </w:rPr>
  </w:style>
  <w:style w:type="paragraph" w:styleId="696">
    <w:name w:val="Quote"/>
    <w:basedOn w:val="850"/>
    <w:next w:val="850"/>
    <w:link w:val="697"/>
    <w:qFormat/>
    <w:uiPriority w:val="29"/>
    <w:rPr>
      <w:i/>
    </w:rPr>
    <w:pPr>
      <w:ind w:left="720" w:right="720"/>
    </w:pPr>
  </w:style>
  <w:style w:type="character" w:styleId="697">
    <w:name w:val="Quote Char"/>
    <w:link w:val="696"/>
    <w:uiPriority w:val="29"/>
    <w:rPr>
      <w:i/>
    </w:rPr>
  </w:style>
  <w:style w:type="paragraph" w:styleId="698">
    <w:name w:val="Intense Quote"/>
    <w:basedOn w:val="850"/>
    <w:next w:val="850"/>
    <w:link w:val="69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699">
    <w:name w:val="Intense Quote Char"/>
    <w:link w:val="698"/>
    <w:uiPriority w:val="30"/>
    <w:rPr>
      <w:i/>
    </w:rPr>
  </w:style>
  <w:style w:type="paragraph" w:styleId="700">
    <w:name w:val="Header"/>
    <w:basedOn w:val="850"/>
    <w:link w:val="701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701">
    <w:name w:val="Header Char"/>
    <w:basedOn w:val="851"/>
    <w:link w:val="700"/>
    <w:uiPriority w:val="99"/>
  </w:style>
  <w:style w:type="paragraph" w:styleId="702">
    <w:name w:val="Footer"/>
    <w:basedOn w:val="850"/>
    <w:link w:val="705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703">
    <w:name w:val="Footer Char"/>
    <w:basedOn w:val="851"/>
    <w:link w:val="702"/>
    <w:uiPriority w:val="99"/>
  </w:style>
  <w:style w:type="paragraph" w:styleId="704">
    <w:name w:val="Caption"/>
    <w:basedOn w:val="850"/>
    <w:next w:val="850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705">
    <w:name w:val="Caption Char"/>
    <w:basedOn w:val="704"/>
    <w:link w:val="702"/>
    <w:uiPriority w:val="99"/>
  </w:style>
  <w:style w:type="table" w:styleId="706">
    <w:name w:val="Table Grid"/>
    <w:basedOn w:val="852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7">
    <w:name w:val="Table Grid Light"/>
    <w:basedOn w:val="852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8">
    <w:name w:val="Plain Table 1"/>
    <w:basedOn w:val="852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/>
      </w:tcPr>
    </w:tblStylePr>
    <w:tblStylePr w:type="band1Vert">
      <w:tcPr>
        <w:shd w:val="clear" w:color="FFFFFF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9">
    <w:name w:val="Plain Table 2"/>
    <w:basedOn w:val="852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10">
    <w:name w:val="Plain Table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11">
    <w:name w:val="Plain Table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2">
    <w:name w:val="Plain Table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713">
    <w:name w:val="Grid Table 1 Light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Grid Table 1 Light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5">
    <w:name w:val="Grid Table 1 Light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1 Light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7">
    <w:name w:val="Grid Table 1 Light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8">
    <w:name w:val="Grid Table 1 Light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9">
    <w:name w:val="Grid Table 1 Light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20">
    <w:name w:val="Grid Table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721">
    <w:name w:val="Grid Table 2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722">
    <w:name w:val="Grid Table 2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23">
    <w:name w:val="Grid Table 2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24">
    <w:name w:val="Grid Table 2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25">
    <w:name w:val="Grid Table 2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26">
    <w:name w:val="Grid Table 2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27">
    <w:name w:val="Grid Table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8">
    <w:name w:val="Grid Table 3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9">
    <w:name w:val="Grid Table 3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0">
    <w:name w:val="Grid Table 3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1">
    <w:name w:val="Grid Table 3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2">
    <w:name w:val="Grid Table 3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3">
    <w:name w:val="Grid Table 3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4">
    <w:name w:val="Grid Table 4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35">
    <w:name w:val="Grid Table 4 - Accent 1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36">
    <w:name w:val="Grid Table 4 - Accent 2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37">
    <w:name w:val="Grid Table 4 - Accent 3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38">
    <w:name w:val="Grid Table 4 - Accent 4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39">
    <w:name w:val="Grid Table 4 - Accent 5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40">
    <w:name w:val="Grid Table 4 - Accent 6"/>
    <w:basedOn w:val="85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41">
    <w:name w:val="Grid Table 5 Dark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text1" w:themeTint="40"/>
    </w:tblPr>
    <w:tblStylePr w:type="band1Horz">
      <w:tcPr>
        <w:shd w:val="clear" w:color="FFFFFF" w:themeColor="text1" w:themeTint="75"/>
      </w:tcPr>
    </w:tblStylePr>
    <w:tblStylePr w:type="band1Vert">
      <w:tcPr>
        <w:shd w:val="clear" w:color="FFFFFF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/>
        <w:tcBorders>
          <w:top w:val="single" w:color="000000" w:sz="4" w:space="0" w:themeColor="light1"/>
        </w:tcBorders>
      </w:tcPr>
    </w:tblStylePr>
  </w:style>
  <w:style w:type="table" w:styleId="742">
    <w:name w:val="Grid Table 5 Dark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accent1" w:themeTint="34"/>
    </w:tblPr>
    <w:tblStylePr w:type="band1Horz">
      <w:tcPr>
        <w:shd w:val="clear" w:color="FFFFFF" w:themeColor="accent1" w:themeTint="75"/>
      </w:tcPr>
    </w:tblStylePr>
    <w:tblStylePr w:type="band1Vert">
      <w:tcPr>
        <w:shd w:val="clear" w:color="FFFFFF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/>
        <w:tcBorders>
          <w:top w:val="single" w:color="000000" w:sz="4" w:space="0" w:themeColor="light1"/>
        </w:tcBorders>
      </w:tcPr>
    </w:tblStylePr>
  </w:style>
  <w:style w:type="table" w:styleId="743">
    <w:name w:val="Grid Table 5 Dark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accent2" w:themeTint="32"/>
    </w:tblPr>
    <w:tblStylePr w:type="band1Horz">
      <w:tcPr>
        <w:shd w:val="clear" w:color="FFFFFF" w:themeColor="accent2" w:themeTint="75"/>
      </w:tcPr>
    </w:tblStylePr>
    <w:tblStylePr w:type="band1Vert">
      <w:tcPr>
        <w:shd w:val="clear" w:color="FFFFFF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/>
        <w:tcBorders>
          <w:top w:val="single" w:color="000000" w:sz="4" w:space="0" w:themeColor="light1"/>
        </w:tcBorders>
      </w:tcPr>
    </w:tblStylePr>
  </w:style>
  <w:style w:type="table" w:styleId="744">
    <w:name w:val="Grid Table 5 Dark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accent3" w:themeTint="34"/>
    </w:tblPr>
    <w:tblStylePr w:type="band1Horz">
      <w:tcPr>
        <w:shd w:val="clear" w:color="FFFFFF" w:themeColor="accent3" w:themeTint="75"/>
      </w:tcPr>
    </w:tblStylePr>
    <w:tblStylePr w:type="band1Vert">
      <w:tcPr>
        <w:shd w:val="clear" w:color="FFFFFF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/>
        <w:tcBorders>
          <w:top w:val="single" w:color="000000" w:sz="4" w:space="0" w:themeColor="light1"/>
        </w:tcBorders>
      </w:tcPr>
    </w:tblStylePr>
  </w:style>
  <w:style w:type="table" w:styleId="745">
    <w:name w:val="Grid Table 5 Dark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accent4" w:themeTint="34"/>
    </w:tblPr>
    <w:tblStylePr w:type="band1Horz">
      <w:tcPr>
        <w:shd w:val="clear" w:color="FFFFFF" w:themeColor="accent4" w:themeTint="75"/>
      </w:tcPr>
    </w:tblStylePr>
    <w:tblStylePr w:type="band1Vert">
      <w:tcPr>
        <w:shd w:val="clear" w:color="FFFFFF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/>
        <w:tcBorders>
          <w:top w:val="single" w:color="000000" w:sz="4" w:space="0" w:themeColor="light1"/>
        </w:tcBorders>
      </w:tcPr>
    </w:tblStylePr>
  </w:style>
  <w:style w:type="table" w:styleId="746">
    <w:name w:val="Grid Table 5 Dark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accent5" w:themeTint="34"/>
    </w:tblPr>
    <w:tblStylePr w:type="band1Horz">
      <w:tcPr>
        <w:shd w:val="clear" w:color="FFFFFF" w:themeColor="accent5" w:themeTint="75"/>
      </w:tcPr>
    </w:tblStylePr>
    <w:tblStylePr w:type="band1Vert">
      <w:tcPr>
        <w:shd w:val="clear" w:color="FFFFFF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/>
        <w:tcBorders>
          <w:top w:val="single" w:color="000000" w:sz="4" w:space="0" w:themeColor="light1"/>
        </w:tcBorders>
      </w:tcPr>
    </w:tblStylePr>
  </w:style>
  <w:style w:type="table" w:styleId="747">
    <w:name w:val="Grid Table 5 Dark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Color="accent6" w:themeTint="34"/>
    </w:tblPr>
    <w:tblStylePr w:type="band1Horz">
      <w:tcPr>
        <w:shd w:val="clear" w:color="FFFFFF" w:themeColor="accent6" w:themeTint="75"/>
      </w:tcPr>
    </w:tblStylePr>
    <w:tblStylePr w:type="band1Vert">
      <w:tcPr>
        <w:shd w:val="clear" w:color="FFFFFF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/>
        <w:tcBorders>
          <w:top w:val="single" w:color="000000" w:sz="4" w:space="0" w:themeColor="light1"/>
        </w:tcBorders>
      </w:tcPr>
    </w:tblStylePr>
  </w:style>
  <w:style w:type="table" w:styleId="748">
    <w:name w:val="Grid Table 6 Colorful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/>
      </w:tcPr>
    </w:tblStylePr>
    <w:tblStylePr w:type="band1Vert">
      <w:tcPr>
        <w:shd w:val="clear" w:color="FFFFFF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49">
    <w:name w:val="Grid Table 6 Colorful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/>
      </w:tcPr>
    </w:tblStylePr>
    <w:tblStylePr w:type="band1Vert">
      <w:tcPr>
        <w:shd w:val="clear" w:color="FFFFFF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50">
    <w:name w:val="Grid Table 6 Colorful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/>
      </w:tcPr>
    </w:tblStylePr>
    <w:tblStylePr w:type="band1Vert">
      <w:tcPr>
        <w:shd w:val="clear" w:color="FFFFFF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51">
    <w:name w:val="Grid Table 6 Colorful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/>
      </w:tcPr>
    </w:tblStylePr>
    <w:tblStylePr w:type="band1Vert">
      <w:tcPr>
        <w:shd w:val="clear" w:color="FFFFFF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52">
    <w:name w:val="Grid Table 6 Colorful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/>
      </w:tcPr>
    </w:tblStylePr>
    <w:tblStylePr w:type="band1Vert">
      <w:tcPr>
        <w:shd w:val="clear" w:color="FFFFFF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53">
    <w:name w:val="Grid Table 6 Colorful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/>
      </w:tcPr>
    </w:tblStylePr>
    <w:tblStylePr w:type="band1Vert">
      <w:tcPr>
        <w:shd w:val="clear" w:color="FFFFFF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4">
    <w:name w:val="Grid Table 6 Colorful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/>
      </w:tcPr>
    </w:tblStylePr>
    <w:tblStylePr w:type="band1Vert">
      <w:tcPr>
        <w:shd w:val="clear" w:color="FFFFFF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5">
    <w:name w:val="Grid Table 7 Colorful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/>
      </w:tcPr>
    </w:tblStylePr>
    <w:tblStylePr w:type="band1Vert">
      <w:tcPr>
        <w:shd w:val="clear" w:color="FFFFFF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56">
    <w:name w:val="Grid Table 7 Colorful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/>
      </w:tcPr>
    </w:tblStylePr>
    <w:tblStylePr w:type="band1Vert">
      <w:tcPr>
        <w:shd w:val="clear" w:color="FFFFFF" w:themeColor="accent1" w:theme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57">
    <w:name w:val="Grid Table 7 Colorful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/>
      </w:tcPr>
    </w:tblStylePr>
    <w:tblStylePr w:type="band1Vert">
      <w:tcPr>
        <w:shd w:val="clear" w:color="FFFFFF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58">
    <w:name w:val="Grid Table 7 Colorful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/>
      </w:tcPr>
    </w:tblStylePr>
    <w:tblStylePr w:type="band1Vert">
      <w:tcPr>
        <w:shd w:val="clear" w:color="FFFFFF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59">
    <w:name w:val="Grid Table 7 Colorful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/>
      </w:tcPr>
    </w:tblStylePr>
    <w:tblStylePr w:type="band1Vert">
      <w:tcPr>
        <w:shd w:val="clear" w:color="FFFFFF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60">
    <w:name w:val="Grid Table 7 Colorful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/>
      </w:tcPr>
    </w:tblStylePr>
    <w:tblStylePr w:type="band1Vert">
      <w:tcPr>
        <w:shd w:val="clear" w:color="FFFFFF" w:themeColor="accent5" w:theme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61">
    <w:name w:val="Grid Table 7 Colorful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/>
      </w:tcPr>
    </w:tblStylePr>
    <w:tblStylePr w:type="band1Vert">
      <w:tcPr>
        <w:shd w:val="clear" w:color="FFFFFF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62">
    <w:name w:val="List Table 1 Light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/>
      </w:tcPr>
    </w:tblStylePr>
    <w:tblStylePr w:type="band1Vert">
      <w:tcPr>
        <w:shd w:val="clear" w:color="FFFFFF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63">
    <w:name w:val="List Table 1 Light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/>
      </w:tcPr>
    </w:tblStylePr>
    <w:tblStylePr w:type="band1Vert">
      <w:tcPr>
        <w:shd w:val="clear" w:color="FFFFFF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64">
    <w:name w:val="List Table 1 Light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/>
      </w:tcPr>
    </w:tblStylePr>
    <w:tblStylePr w:type="band1Vert">
      <w:tcPr>
        <w:shd w:val="clear" w:color="FFFFFF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65">
    <w:name w:val="List Table 1 Light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/>
      </w:tcPr>
    </w:tblStylePr>
    <w:tblStylePr w:type="band1Vert">
      <w:tcPr>
        <w:shd w:val="clear" w:color="FFFFFF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66">
    <w:name w:val="List Table 1 Light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/>
      </w:tcPr>
    </w:tblStylePr>
    <w:tblStylePr w:type="band1Vert">
      <w:tcPr>
        <w:shd w:val="clear" w:color="FFFFFF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67">
    <w:name w:val="List Table 1 Light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/>
      </w:tcPr>
    </w:tblStylePr>
    <w:tblStylePr w:type="band1Vert">
      <w:tcPr>
        <w:shd w:val="clear" w:color="FFFFFF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68">
    <w:name w:val="List Table 1 Light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/>
      </w:tcPr>
    </w:tblStylePr>
    <w:tblStylePr w:type="band1Vert">
      <w:tcPr>
        <w:shd w:val="clear" w:color="FFFFFF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69">
    <w:name w:val="List Table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70">
    <w:name w:val="List Table 2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71">
    <w:name w:val="List Table 2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72">
    <w:name w:val="List Table 2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73">
    <w:name w:val="List Table 2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74">
    <w:name w:val="List Table 2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75">
    <w:name w:val="List Table 2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76">
    <w:name w:val="List Table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3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3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3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3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3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3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4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4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7">
    <w:name w:val="List Table 4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List Table 4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9">
    <w:name w:val="List Table 4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List Table 5 Dark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Color="text1" w:themeTint="80"/>
    </w:tblPr>
    <w:tblStylePr w:type="band1Horz">
      <w:tcPr>
        <w:shd w:val="clear" w:color="FFFFFF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1">
    <w:name w:val="List Table 5 Dark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Color="accent1"/>
    </w:tblPr>
    <w:tblStylePr w:type="band1Horz">
      <w:tcPr>
        <w:shd w:val="clear" w:color="FFFFFF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2">
    <w:name w:val="List Table 5 Dark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Color="accent2" w:themeTint="97"/>
    </w:tblPr>
    <w:tblStylePr w:type="band1Horz">
      <w:tcPr>
        <w:shd w:val="clear" w:color="FFFFFF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5 Dark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Color="accent3" w:themeTint="98"/>
    </w:tblPr>
    <w:tblStylePr w:type="band1Horz">
      <w:tcPr>
        <w:shd w:val="clear" w:color="FFFFFF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4">
    <w:name w:val="List Table 5 Dark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Color="accent4" w:themeTint="9A"/>
    </w:tblPr>
    <w:tblStylePr w:type="band1Horz">
      <w:tcPr>
        <w:shd w:val="clear" w:color="FFFFFF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5">
    <w:name w:val="List Table 5 Dark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Color="accent5" w:themeTint="9A"/>
    </w:tblPr>
    <w:tblStylePr w:type="band1Horz">
      <w:tcPr>
        <w:shd w:val="clear" w:color="FFFFFF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6">
    <w:name w:val="List Table 5 Dark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Color="accent6" w:themeTint="98"/>
    </w:tblPr>
    <w:tblStylePr w:type="band1Horz">
      <w:tcPr>
        <w:shd w:val="clear" w:color="FFFFFF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7">
    <w:name w:val="List Table 6 Colorful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/>
      </w:tcPr>
    </w:tblStylePr>
    <w:tblStylePr w:type="band1Vert">
      <w:tcPr>
        <w:shd w:val="clear" w:color="FFFFFF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798">
    <w:name w:val="List Table 6 Colorful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/>
      </w:tcPr>
    </w:tblStylePr>
    <w:tblStylePr w:type="band1Vert">
      <w:tcPr>
        <w:shd w:val="clear" w:color="FFFFFF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799">
    <w:name w:val="List Table 6 Colorful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/>
      </w:tcPr>
    </w:tblStylePr>
    <w:tblStylePr w:type="band1Vert">
      <w:tcPr>
        <w:shd w:val="clear" w:color="FFFFFF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800">
    <w:name w:val="List Table 6 Colorful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/>
      </w:tcPr>
    </w:tblStylePr>
    <w:tblStylePr w:type="band1Vert">
      <w:tcPr>
        <w:shd w:val="clear" w:color="FFFFFF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801">
    <w:name w:val="List Table 6 Colorful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/>
      </w:tcPr>
    </w:tblStylePr>
    <w:tblStylePr w:type="band1Vert">
      <w:tcPr>
        <w:shd w:val="clear" w:color="FFFFFF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802">
    <w:name w:val="List Table 6 Colorful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/>
      </w:tcPr>
    </w:tblStylePr>
    <w:tblStylePr w:type="band1Vert">
      <w:tcPr>
        <w:shd w:val="clear" w:color="FFFFFF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803">
    <w:name w:val="List Table 6 Colorful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/>
      </w:tcPr>
    </w:tblStylePr>
    <w:tblStylePr w:type="band1Vert">
      <w:tcPr>
        <w:shd w:val="clear" w:color="FFFFFF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804">
    <w:name w:val="List Table 7 Colorful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/>
      </w:tcPr>
    </w:tblStylePr>
    <w:tblStylePr w:type="band1Vert">
      <w:tcPr>
        <w:shd w:val="clear" w:color="FFFFFF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5">
    <w:name w:val="List Table 7 Colorful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/>
      </w:tcPr>
    </w:tblStylePr>
    <w:tblStylePr w:type="band1Vert">
      <w:tcPr>
        <w:shd w:val="clear" w:color="FFFFFF" w:themeColor="accent1" w:theme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6">
    <w:name w:val="List Table 7 Colorful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/>
      </w:tcPr>
    </w:tblStylePr>
    <w:tblStylePr w:type="band1Vert">
      <w:tcPr>
        <w:shd w:val="clear" w:color="FFFFFF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7">
    <w:name w:val="List Table 7 Colorful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/>
      </w:tcPr>
    </w:tblStylePr>
    <w:tblStylePr w:type="band1Vert">
      <w:tcPr>
        <w:shd w:val="clear" w:color="FFFFFF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08">
    <w:name w:val="List Table 7 Colorful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/>
      </w:tcPr>
    </w:tblStylePr>
    <w:tblStylePr w:type="band1Vert">
      <w:tcPr>
        <w:shd w:val="clear" w:color="FFFFFF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09">
    <w:name w:val="List Table 7 Colorful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/>
      </w:tcPr>
    </w:tblStylePr>
    <w:tblStylePr w:type="band1Vert">
      <w:tcPr>
        <w:shd w:val="clear" w:color="FFFFFF" w:themeColor="accent5" w:theme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10">
    <w:name w:val="List Table 7 Colorful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/>
      </w:tcPr>
    </w:tblStylePr>
    <w:tblStylePr w:type="band1Vert">
      <w:tcPr>
        <w:shd w:val="clear" w:color="FFFFFF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11">
    <w:name w:val="Lined - Accent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</w:style>
  <w:style w:type="table" w:styleId="812">
    <w:name w:val="Lined - Accent 1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</w:style>
  <w:style w:type="table" w:styleId="813">
    <w:name w:val="Lined - Accent 2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</w:style>
  <w:style w:type="table" w:styleId="814">
    <w:name w:val="Lined - Accent 3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</w:style>
  <w:style w:type="table" w:styleId="815">
    <w:name w:val="Lined - Accent 4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</w:style>
  <w:style w:type="table" w:styleId="816">
    <w:name w:val="Lined - Accent 5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/>
      </w:tcPr>
    </w:tblStylePr>
  </w:style>
  <w:style w:type="table" w:styleId="817">
    <w:name w:val="Lined - Accent 6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/>
      </w:tcPr>
    </w:tblStylePr>
  </w:style>
  <w:style w:type="table" w:styleId="818">
    <w:name w:val="Bordered &amp; Lined - Accent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/>
      </w:tcPr>
    </w:tblStylePr>
  </w:style>
  <w:style w:type="table" w:styleId="819">
    <w:name w:val="Bordered &amp; Lined - Accent 1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/>
      </w:tcPr>
    </w:tblStylePr>
  </w:style>
  <w:style w:type="table" w:styleId="820">
    <w:name w:val="Bordered &amp; Lined - Accent 2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/>
      </w:tcPr>
    </w:tblStylePr>
  </w:style>
  <w:style w:type="table" w:styleId="821">
    <w:name w:val="Bordered &amp; Lined - Accent 3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/>
      </w:tcPr>
    </w:tblStylePr>
  </w:style>
  <w:style w:type="table" w:styleId="822">
    <w:name w:val="Bordered &amp; Lined - Accent 4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/>
      </w:tcPr>
    </w:tblStylePr>
  </w:style>
  <w:style w:type="table" w:styleId="823">
    <w:name w:val="Bordered &amp; Lined - Accent 5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/>
      </w:tcPr>
    </w:tblStylePr>
  </w:style>
  <w:style w:type="table" w:styleId="824">
    <w:name w:val="Bordered &amp; Lined - Accent 6"/>
    <w:basedOn w:val="85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/>
      </w:tcPr>
    </w:tblStylePr>
  </w:style>
  <w:style w:type="table" w:styleId="825">
    <w:name w:val="Bordered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826">
    <w:name w:val="Bordered - Accent 1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827">
    <w:name w:val="Bordered - Accent 2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828">
    <w:name w:val="Bordered - Accent 3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829">
    <w:name w:val="Bordered - Accent 4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830">
    <w:name w:val="Bordered - Accent 5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831">
    <w:name w:val="Bordered - Accent 6"/>
    <w:basedOn w:val="85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832">
    <w:name w:val="Hyperlink"/>
    <w:uiPriority w:val="99"/>
    <w:unhideWhenUsed/>
    <w:rPr>
      <w:color w:val="0000FF" w:themeColor="hyperlink"/>
      <w:u w:val="single"/>
    </w:rPr>
  </w:style>
  <w:style w:type="paragraph" w:styleId="833">
    <w:name w:val="footnote text"/>
    <w:basedOn w:val="850"/>
    <w:link w:val="834"/>
    <w:uiPriority w:val="99"/>
    <w:semiHidden/>
    <w:unhideWhenUsed/>
    <w:rPr>
      <w:sz w:val="18"/>
    </w:rPr>
    <w:pPr>
      <w:spacing w:lineRule="auto" w:line="240" w:after="40"/>
    </w:pPr>
  </w:style>
  <w:style w:type="character" w:styleId="834">
    <w:name w:val="Footnote Text Char"/>
    <w:link w:val="833"/>
    <w:uiPriority w:val="99"/>
    <w:rPr>
      <w:sz w:val="18"/>
    </w:rPr>
  </w:style>
  <w:style w:type="character" w:styleId="835">
    <w:name w:val="footnote reference"/>
    <w:basedOn w:val="851"/>
    <w:uiPriority w:val="99"/>
    <w:unhideWhenUsed/>
    <w:rPr>
      <w:vertAlign w:val="superscript"/>
    </w:rPr>
  </w:style>
  <w:style w:type="paragraph" w:styleId="836">
    <w:name w:val="endnote text"/>
    <w:basedOn w:val="850"/>
    <w:link w:val="837"/>
    <w:uiPriority w:val="99"/>
    <w:semiHidden/>
    <w:unhideWhenUsed/>
    <w:rPr>
      <w:sz w:val="20"/>
    </w:rPr>
    <w:pPr>
      <w:spacing w:lineRule="auto" w:line="240" w:after="0"/>
    </w:pPr>
  </w:style>
  <w:style w:type="character" w:styleId="837">
    <w:name w:val="Endnote Text Char"/>
    <w:link w:val="836"/>
    <w:uiPriority w:val="99"/>
    <w:rPr>
      <w:sz w:val="20"/>
    </w:rPr>
  </w:style>
  <w:style w:type="character" w:styleId="838">
    <w:name w:val="endnote reference"/>
    <w:basedOn w:val="851"/>
    <w:uiPriority w:val="99"/>
    <w:semiHidden/>
    <w:unhideWhenUsed/>
    <w:rPr>
      <w:vertAlign w:val="superscript"/>
    </w:rPr>
  </w:style>
  <w:style w:type="paragraph" w:styleId="839">
    <w:name w:val="toc 1"/>
    <w:basedOn w:val="850"/>
    <w:next w:val="850"/>
    <w:uiPriority w:val="39"/>
    <w:unhideWhenUsed/>
    <w:pPr>
      <w:ind w:left="0" w:right="0" w:firstLine="0"/>
      <w:spacing w:after="57"/>
    </w:pPr>
  </w:style>
  <w:style w:type="paragraph" w:styleId="840">
    <w:name w:val="toc 2"/>
    <w:basedOn w:val="850"/>
    <w:next w:val="850"/>
    <w:uiPriority w:val="39"/>
    <w:unhideWhenUsed/>
    <w:pPr>
      <w:ind w:left="283" w:right="0" w:firstLine="0"/>
      <w:spacing w:after="57"/>
    </w:pPr>
  </w:style>
  <w:style w:type="paragraph" w:styleId="841">
    <w:name w:val="toc 3"/>
    <w:basedOn w:val="850"/>
    <w:next w:val="850"/>
    <w:uiPriority w:val="39"/>
    <w:unhideWhenUsed/>
    <w:pPr>
      <w:ind w:left="567" w:right="0" w:firstLine="0"/>
      <w:spacing w:after="57"/>
    </w:pPr>
  </w:style>
  <w:style w:type="paragraph" w:styleId="842">
    <w:name w:val="toc 4"/>
    <w:basedOn w:val="850"/>
    <w:next w:val="850"/>
    <w:uiPriority w:val="39"/>
    <w:unhideWhenUsed/>
    <w:pPr>
      <w:ind w:left="850" w:right="0" w:firstLine="0"/>
      <w:spacing w:after="57"/>
    </w:pPr>
  </w:style>
  <w:style w:type="paragraph" w:styleId="843">
    <w:name w:val="toc 5"/>
    <w:basedOn w:val="850"/>
    <w:next w:val="850"/>
    <w:uiPriority w:val="39"/>
    <w:unhideWhenUsed/>
    <w:pPr>
      <w:ind w:left="1134" w:right="0" w:firstLine="0"/>
      <w:spacing w:after="57"/>
    </w:pPr>
  </w:style>
  <w:style w:type="paragraph" w:styleId="844">
    <w:name w:val="toc 6"/>
    <w:basedOn w:val="850"/>
    <w:next w:val="850"/>
    <w:uiPriority w:val="39"/>
    <w:unhideWhenUsed/>
    <w:pPr>
      <w:ind w:left="1417" w:right="0" w:firstLine="0"/>
      <w:spacing w:after="57"/>
    </w:pPr>
  </w:style>
  <w:style w:type="paragraph" w:styleId="845">
    <w:name w:val="toc 7"/>
    <w:basedOn w:val="850"/>
    <w:next w:val="850"/>
    <w:uiPriority w:val="39"/>
    <w:unhideWhenUsed/>
    <w:pPr>
      <w:ind w:left="1701" w:right="0" w:firstLine="0"/>
      <w:spacing w:after="57"/>
    </w:pPr>
  </w:style>
  <w:style w:type="paragraph" w:styleId="846">
    <w:name w:val="toc 8"/>
    <w:basedOn w:val="850"/>
    <w:next w:val="850"/>
    <w:uiPriority w:val="39"/>
    <w:unhideWhenUsed/>
    <w:pPr>
      <w:ind w:left="1984" w:right="0" w:firstLine="0"/>
      <w:spacing w:after="57"/>
    </w:pPr>
  </w:style>
  <w:style w:type="paragraph" w:styleId="847">
    <w:name w:val="toc 9"/>
    <w:basedOn w:val="850"/>
    <w:next w:val="850"/>
    <w:uiPriority w:val="39"/>
    <w:unhideWhenUsed/>
    <w:pPr>
      <w:ind w:left="2268" w:right="0" w:firstLine="0"/>
      <w:spacing w:after="57"/>
    </w:pPr>
  </w:style>
  <w:style w:type="paragraph" w:styleId="848">
    <w:name w:val="TOC Heading"/>
    <w:uiPriority w:val="39"/>
    <w:unhideWhenUsed/>
  </w:style>
  <w:style w:type="paragraph" w:styleId="849">
    <w:name w:val="table of figures"/>
    <w:basedOn w:val="850"/>
    <w:next w:val="850"/>
    <w:uiPriority w:val="99"/>
    <w:unhideWhenUsed/>
    <w:pPr>
      <w:spacing w:after="0" w:afterAutospacing="0"/>
    </w:pPr>
  </w:style>
  <w:style w:type="paragraph" w:styleId="850" w:default="1">
    <w:name w:val="Normal"/>
    <w:qFormat/>
    <w:rPr>
      <w:rFonts w:ascii="Times New Roman" w:hAnsi="Times New Roman" w:cs="Times New Roman" w:eastAsia="Times New Roman"/>
      <w:sz w:val="20"/>
      <w:szCs w:val="20"/>
      <w:lang w:eastAsia="ru-RU"/>
    </w:rPr>
    <w:pPr>
      <w:spacing w:lineRule="auto" w:line="240" w:after="0"/>
    </w:pPr>
  </w:style>
  <w:style w:type="character" w:styleId="851" w:default="1">
    <w:name w:val="Default Paragraph Font"/>
    <w:uiPriority w:val="1"/>
    <w:semiHidden/>
    <w:unhideWhenUsed/>
  </w:style>
  <w:style w:type="table" w:styleId="85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3" w:default="1">
    <w:name w:val="No List"/>
    <w:uiPriority w:val="99"/>
    <w:semiHidden/>
    <w:unhideWhenUsed/>
  </w:style>
  <w:style w:type="paragraph" w:styleId="854" w:customStyle="1">
    <w:name w:val="Обычный1"/>
    <w:rPr>
      <w:rFonts w:ascii="Times New Roman" w:hAnsi="Times New Roman" w:cs="Times New Roman" w:eastAsia="Times New Roman"/>
      <w:sz w:val="20"/>
      <w:szCs w:val="20"/>
      <w:lang w:eastAsia="ru-RU"/>
    </w:rPr>
    <w:pPr>
      <w:spacing w:lineRule="auto" w:line="240" w:after="0"/>
      <w:widowControl w:val="off"/>
    </w:pPr>
  </w:style>
  <w:style w:type="paragraph" w:styleId="855">
    <w:name w:val="Body Text"/>
    <w:rPr>
      <w:rFonts w:ascii="Times New Roman" w:hAnsi="Times New Roman" w:eastAsiaTheme="minorHAnsi" w:cstheme="minorBidi"/>
      <w:b w:val="false"/>
      <w:bCs w:val="false"/>
      <w:i w:val="false"/>
      <w:iCs w:val="false"/>
      <w:caps w:val="false"/>
      <w:smallCaps w:val="false"/>
      <w:strike w:val="false"/>
      <w:vanish w:val="false"/>
      <w:color w:val="auto"/>
      <w:spacing w:val="0"/>
      <w:position w:val="0"/>
      <w:sz w:val="28"/>
      <w:szCs w:val="22"/>
      <w:highlight w:val="none"/>
      <w:u w:val="none"/>
      <w:vertAlign w:val="baseline"/>
      <w:rtl w:val="false"/>
      <w:cs w:val="false"/>
      <w:lang w:val="ru-RU" w:bidi="ar-SA" w:eastAsia="en-US"/>
    </w:rPr>
    <w:pPr>
      <w:contextualSpacing w:val="false"/>
      <w:ind w:left="0" w:right="0" w:firstLine="0"/>
      <w:jc w:val="left"/>
      <w:keepLines w:val="false"/>
      <w:keepNext w:val="false"/>
      <w:pageBreakBefore w:val="false"/>
      <w:spacing w:lineRule="auto" w:line="276" w:after="140" w:afterAutospacing="0" w:before="0" w:beforeAutospacing="0"/>
      <w:shd w:val="nil" w:color="000000"/>
      <w:widowControl/>
      <w:pBdr>
        <w:left w:val="none" w:color="000000" w:sz="4" w:space="0"/>
        <w:top w:val="none" w:color="000000" w:sz="4" w:space="0"/>
        <w:right w:val="none" w:color="000000" w:sz="4" w:space="0"/>
        <w:bottom w:val="none" w:color="000000" w:sz="4" w:space="0"/>
        <w:between w:val="none" w:color="000000" w:sz="4" w:space="0"/>
      </w:pBdr>
      <w:suppressLineNumbers w:val="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jp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jp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ONLYOFFICE/6.3.1.56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revision>10</cp:revision>
  <dcterms:created xsi:type="dcterms:W3CDTF">2021-09-11T09:19:00Z</dcterms:created>
  <dcterms:modified xsi:type="dcterms:W3CDTF">2021-10-16T12:18:31Z</dcterms:modified>
</cp:coreProperties>
</file>